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17EE9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F5E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14:paraId="0F9E7EB9" w14:textId="77777777" w:rsidR="00A27D3B" w:rsidRPr="00356F5E" w:rsidRDefault="00A27D3B" w:rsidP="00A27D3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03D06" w14:textId="77777777" w:rsidR="00A27D3B" w:rsidRPr="00356F5E" w:rsidRDefault="00A27D3B" w:rsidP="00A27D3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НАЦИОНАЛЬНЫЙ СТАНДАРТ РЕСПУБЛИКИ КАЗАХСТАН</w:t>
      </w:r>
    </w:p>
    <w:p w14:paraId="42E1E366" w14:textId="41FC55A5" w:rsidR="00A27D3B" w:rsidRPr="00356F5E" w:rsidRDefault="00A27D3B" w:rsidP="00D90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DDA02F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572D00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631A3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8B35D9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9D9494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59EE4C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17AF41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AB1BB1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522F4A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7C2B69" w14:textId="77777777" w:rsidR="00D90083" w:rsidRPr="00356F5E" w:rsidRDefault="00D90083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D097D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91F7EC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0E7B5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5F5D5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548F25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046312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90840F" w14:textId="77777777" w:rsidR="002D20F4" w:rsidRPr="002D20F4" w:rsidRDefault="002D20F4" w:rsidP="002D2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F4">
        <w:rPr>
          <w:rFonts w:ascii="Times New Roman" w:hAnsi="Times New Roman" w:cs="Times New Roman"/>
          <w:b/>
          <w:sz w:val="24"/>
          <w:szCs w:val="24"/>
        </w:rPr>
        <w:t>Оценка соответствия</w:t>
      </w:r>
    </w:p>
    <w:p w14:paraId="17272FE8" w14:textId="77777777" w:rsidR="002D20F4" w:rsidRPr="002D20F4" w:rsidRDefault="002D20F4" w:rsidP="002D2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65A5CE" w14:textId="77777777" w:rsidR="002D20F4" w:rsidRPr="002D20F4" w:rsidRDefault="002D20F4" w:rsidP="002D2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F4">
        <w:rPr>
          <w:rFonts w:ascii="Times New Roman" w:hAnsi="Times New Roman" w:cs="Times New Roman"/>
          <w:b/>
          <w:sz w:val="24"/>
          <w:szCs w:val="24"/>
        </w:rPr>
        <w:t>ПОРЯДОК ПОДТВЕРЖДЕНИЯ СООТВЕТСТВИЯ ЦЕМЕНТОВ</w:t>
      </w:r>
    </w:p>
    <w:p w14:paraId="3062BB3E" w14:textId="3796B776" w:rsidR="00A27D3B" w:rsidRPr="00356F5E" w:rsidRDefault="002D20F4" w:rsidP="002D2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F4">
        <w:rPr>
          <w:rFonts w:ascii="Times New Roman" w:hAnsi="Times New Roman" w:cs="Times New Roman"/>
          <w:b/>
          <w:sz w:val="24"/>
          <w:szCs w:val="24"/>
        </w:rPr>
        <w:t>И КЛИНКЕРА ПОРТЛАНДЦЕМЕНТНОГО</w:t>
      </w:r>
    </w:p>
    <w:p w14:paraId="6675E55F" w14:textId="77777777" w:rsidR="00D90083" w:rsidRPr="00356F5E" w:rsidRDefault="00D90083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6039E" w14:textId="0F1CA22D" w:rsidR="00A27D3B" w:rsidRPr="00356F5E" w:rsidRDefault="00D90083" w:rsidP="00D90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Style w:val="af1"/>
          <w:rFonts w:ascii="Times New Roman" w:eastAsiaTheme="minorEastAsia" w:hAnsi="Times New Roman" w:cs="Times New Roman"/>
          <w:sz w:val="24"/>
          <w:szCs w:val="24"/>
        </w:rPr>
        <w:t xml:space="preserve">Изменение № 1 к </w:t>
      </w:r>
      <w:r w:rsidR="002D20F4" w:rsidRPr="002D20F4">
        <w:rPr>
          <w:rStyle w:val="af1"/>
          <w:rFonts w:ascii="Times New Roman" w:eastAsiaTheme="minorEastAsia" w:hAnsi="Times New Roman" w:cs="Times New Roman"/>
          <w:sz w:val="24"/>
          <w:szCs w:val="24"/>
        </w:rPr>
        <w:t>СТ РК 3361-202</w:t>
      </w:r>
      <w:r w:rsidR="002D20F4">
        <w:rPr>
          <w:rStyle w:val="af1"/>
          <w:rFonts w:ascii="Times New Roman" w:eastAsiaTheme="minorEastAsia" w:hAnsi="Times New Roman" w:cs="Times New Roman"/>
          <w:sz w:val="24"/>
          <w:szCs w:val="24"/>
        </w:rPr>
        <w:t>2</w:t>
      </w:r>
    </w:p>
    <w:p w14:paraId="24B58CDB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979D5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3DD23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74BC0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1DBE4" w14:textId="77777777" w:rsidR="00A27D3B" w:rsidRPr="00356F5E" w:rsidRDefault="00A27D3B" w:rsidP="00A27D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7D9D2F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03E85F" w14:textId="00D0A716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6F5E">
        <w:rPr>
          <w:rFonts w:ascii="Times New Roman" w:hAnsi="Times New Roman" w:cs="Times New Roman"/>
          <w:i/>
          <w:iCs/>
          <w:sz w:val="24"/>
          <w:szCs w:val="24"/>
        </w:rPr>
        <w:t xml:space="preserve">Настоящий проект </w:t>
      </w:r>
      <w:r w:rsidR="00B2589C">
        <w:rPr>
          <w:rFonts w:ascii="Times New Roman" w:hAnsi="Times New Roman" w:cs="Times New Roman"/>
          <w:i/>
          <w:iCs/>
          <w:sz w:val="24"/>
          <w:szCs w:val="24"/>
        </w:rPr>
        <w:t>изменения</w:t>
      </w:r>
      <w:r w:rsidRPr="00356F5E">
        <w:rPr>
          <w:rFonts w:ascii="Times New Roman" w:hAnsi="Times New Roman" w:cs="Times New Roman"/>
          <w:i/>
          <w:iCs/>
          <w:sz w:val="24"/>
          <w:szCs w:val="24"/>
        </w:rPr>
        <w:t xml:space="preserve"> не подлежит применению до его утверждения</w:t>
      </w:r>
    </w:p>
    <w:p w14:paraId="45F64540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B7FB2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E822B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46F6E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33B791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56C90E" w14:textId="77777777" w:rsidR="00D90083" w:rsidRPr="00356F5E" w:rsidRDefault="00D90083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C4DDE" w14:textId="77777777" w:rsidR="00D90083" w:rsidRPr="00356F5E" w:rsidRDefault="00D90083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5E421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5B0D2" w14:textId="77777777" w:rsidR="00A27D3B" w:rsidRPr="00356F5E" w:rsidRDefault="00A27D3B" w:rsidP="002D20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D43C7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DFAD2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EF61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3B32B4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514C2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4CCA2992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2A9B0BE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42EE0F50" w14:textId="77777777" w:rsidR="00A27D3B" w:rsidRPr="00356F5E" w:rsidRDefault="00A27D3B" w:rsidP="00A27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E42C5D" w14:textId="77777777" w:rsidR="00070766" w:rsidRPr="00356F5E" w:rsidRDefault="00A27D3B" w:rsidP="00D90083">
      <w:pPr>
        <w:spacing w:after="0" w:line="240" w:lineRule="auto"/>
        <w:jc w:val="center"/>
        <w:rPr>
          <w:rStyle w:val="af1"/>
          <w:rFonts w:ascii="Times New Roman" w:eastAsiaTheme="minorEastAsia" w:hAnsi="Times New Roman" w:cs="Times New Roman"/>
          <w:sz w:val="24"/>
          <w:szCs w:val="24"/>
        </w:rPr>
        <w:sectPr w:rsidR="00070766" w:rsidRPr="00356F5E" w:rsidSect="00FB5A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418" w:header="1021" w:footer="1021" w:gutter="0"/>
          <w:pgNumType w:start="1"/>
          <w:cols w:space="708"/>
          <w:docGrid w:linePitch="360"/>
        </w:sect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Астана</w:t>
      </w:r>
      <w:r w:rsidRPr="00356F5E">
        <w:rPr>
          <w:rStyle w:val="af1"/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4D20B812" w14:textId="72CEF67F" w:rsidR="00C850EF" w:rsidRPr="002D20F4" w:rsidRDefault="00C850EF" w:rsidP="002D20F4">
      <w:pPr>
        <w:pStyle w:val="11"/>
        <w:pBdr>
          <w:bottom w:val="single" w:sz="12" w:space="1" w:color="auto"/>
        </w:pBdr>
        <w:spacing w:line="240" w:lineRule="auto"/>
        <w:ind w:right="142"/>
        <w:rPr>
          <w:rStyle w:val="af1"/>
          <w:rFonts w:ascii="Times New Roman" w:eastAsia="MingLiU" w:hAnsi="Times New Roman" w:cs="Times New Roman"/>
          <w:bCs w:val="0"/>
          <w:color w:val="auto"/>
          <w:sz w:val="24"/>
          <w:szCs w:val="24"/>
          <w:shd w:val="clear" w:color="auto" w:fill="auto"/>
        </w:rPr>
      </w:pPr>
      <w:r w:rsidRPr="00356F5E">
        <w:rPr>
          <w:rStyle w:val="af1"/>
          <w:rFonts w:ascii="Times New Roman" w:hAnsi="Times New Roman" w:cs="Times New Roman"/>
          <w:sz w:val="24"/>
          <w:szCs w:val="24"/>
        </w:rPr>
        <w:lastRenderedPageBreak/>
        <w:t xml:space="preserve">Изменение № 1 к СТ РК </w:t>
      </w:r>
      <w:r w:rsidR="002D20F4" w:rsidRPr="002D20F4">
        <w:rPr>
          <w:rStyle w:val="af1"/>
          <w:rFonts w:ascii="Times New Roman" w:eastAsiaTheme="minorEastAsia" w:hAnsi="Times New Roman" w:cs="Times New Roman"/>
          <w:sz w:val="24"/>
          <w:szCs w:val="24"/>
        </w:rPr>
        <w:t>3361-202</w:t>
      </w:r>
      <w:r w:rsidR="002D20F4">
        <w:rPr>
          <w:rStyle w:val="af1"/>
          <w:rFonts w:ascii="Times New Roman" w:eastAsiaTheme="minorEastAsia" w:hAnsi="Times New Roman" w:cs="Times New Roman"/>
          <w:sz w:val="24"/>
          <w:szCs w:val="24"/>
        </w:rPr>
        <w:t>2</w:t>
      </w:r>
      <w:r w:rsidRPr="00356F5E">
        <w:rPr>
          <w:rStyle w:val="af1"/>
          <w:rFonts w:ascii="Times New Roman" w:hAnsi="Times New Roman" w:cs="Times New Roman"/>
          <w:sz w:val="24"/>
          <w:szCs w:val="24"/>
        </w:rPr>
        <w:t xml:space="preserve"> «</w:t>
      </w:r>
      <w:r w:rsidR="002D20F4" w:rsidRPr="002D20F4">
        <w:rPr>
          <w:rFonts w:ascii="Times New Roman" w:eastAsia="MingLiU" w:hAnsi="Times New Roman" w:cs="Times New Roman"/>
          <w:b/>
          <w:sz w:val="24"/>
          <w:szCs w:val="24"/>
        </w:rPr>
        <w:t>Оценка соответствия</w:t>
      </w:r>
      <w:r w:rsidR="002D20F4">
        <w:rPr>
          <w:rFonts w:ascii="Times New Roman" w:eastAsia="MingLiU" w:hAnsi="Times New Roman" w:cs="Times New Roman"/>
          <w:b/>
          <w:sz w:val="24"/>
          <w:szCs w:val="24"/>
        </w:rPr>
        <w:t xml:space="preserve">. </w:t>
      </w:r>
      <w:r w:rsidR="002D20F4" w:rsidRPr="002D20F4">
        <w:rPr>
          <w:rFonts w:ascii="Times New Roman" w:eastAsia="MingLiU" w:hAnsi="Times New Roman" w:cs="Times New Roman"/>
          <w:b/>
          <w:sz w:val="24"/>
          <w:szCs w:val="24"/>
        </w:rPr>
        <w:t>Порядок подтверждения соответствия цементов</w:t>
      </w:r>
      <w:r w:rsidR="002D20F4">
        <w:rPr>
          <w:rFonts w:ascii="Times New Roman" w:eastAsia="MingLiU" w:hAnsi="Times New Roman" w:cs="Times New Roman"/>
          <w:b/>
          <w:sz w:val="24"/>
          <w:szCs w:val="24"/>
        </w:rPr>
        <w:t xml:space="preserve"> </w:t>
      </w:r>
      <w:r w:rsidR="002D20F4" w:rsidRPr="002D20F4">
        <w:rPr>
          <w:rFonts w:ascii="Times New Roman" w:eastAsia="MingLiU" w:hAnsi="Times New Roman" w:cs="Times New Roman"/>
          <w:b/>
          <w:sz w:val="24"/>
          <w:szCs w:val="24"/>
        </w:rPr>
        <w:t>и клинкера портландцементного</w:t>
      </w:r>
      <w:r w:rsidRPr="00356F5E">
        <w:rPr>
          <w:rFonts w:ascii="Times New Roman" w:eastAsia="MingLiU" w:hAnsi="Times New Roman" w:cs="Times New Roman"/>
          <w:b/>
          <w:sz w:val="24"/>
          <w:szCs w:val="24"/>
        </w:rPr>
        <w:t>»</w:t>
      </w:r>
    </w:p>
    <w:p w14:paraId="7B42735C" w14:textId="1E9DC0F8" w:rsidR="00B41B03" w:rsidRPr="00356F5E" w:rsidRDefault="00B41B03" w:rsidP="002204AC">
      <w:pPr>
        <w:pStyle w:val="11"/>
        <w:shd w:val="clear" w:color="auto" w:fill="auto"/>
        <w:spacing w:before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356F5E">
        <w:rPr>
          <w:rStyle w:val="af1"/>
          <w:rFonts w:ascii="Times New Roman" w:hAnsi="Times New Roman" w:cs="Times New Roman"/>
          <w:sz w:val="24"/>
          <w:szCs w:val="24"/>
        </w:rPr>
        <w:t xml:space="preserve">Утверждено и введено в действие </w:t>
      </w:r>
      <w:r w:rsidRPr="00356F5E">
        <w:rPr>
          <w:rStyle w:val="af1"/>
          <w:rFonts w:ascii="Times New Roman" w:hAnsi="Times New Roman" w:cs="Times New Roman"/>
          <w:b w:val="0"/>
          <w:sz w:val="24"/>
          <w:szCs w:val="24"/>
        </w:rPr>
        <w:t>п</w:t>
      </w:r>
      <w:r w:rsidRPr="00356F5E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торговли и интеграции Республики Казахстан от «__» </w:t>
      </w:r>
      <w:r w:rsidR="009A6714" w:rsidRPr="00356F5E">
        <w:rPr>
          <w:rFonts w:ascii="Times New Roman" w:hAnsi="Times New Roman" w:cs="Times New Roman"/>
          <w:sz w:val="24"/>
          <w:szCs w:val="24"/>
        </w:rPr>
        <w:t xml:space="preserve">_________ 20 </w:t>
      </w:r>
      <w:r w:rsidRPr="00356F5E">
        <w:rPr>
          <w:rFonts w:ascii="Times New Roman" w:hAnsi="Times New Roman" w:cs="Times New Roman"/>
          <w:sz w:val="24"/>
          <w:szCs w:val="24"/>
        </w:rPr>
        <w:t xml:space="preserve">_ </w:t>
      </w:r>
      <w:r w:rsidR="007009C2" w:rsidRPr="00356F5E">
        <w:rPr>
          <w:rFonts w:ascii="Times New Roman" w:hAnsi="Times New Roman" w:cs="Times New Roman"/>
          <w:sz w:val="24"/>
          <w:szCs w:val="24"/>
        </w:rPr>
        <w:t xml:space="preserve"> </w:t>
      </w:r>
      <w:r w:rsidR="00861BB3" w:rsidRPr="00356F5E">
        <w:rPr>
          <w:rFonts w:ascii="Times New Roman" w:hAnsi="Times New Roman" w:cs="Times New Roman"/>
          <w:sz w:val="24"/>
          <w:szCs w:val="24"/>
        </w:rPr>
        <w:t xml:space="preserve"> </w:t>
      </w:r>
      <w:r w:rsidRPr="00356F5E">
        <w:rPr>
          <w:rFonts w:ascii="Times New Roman" w:hAnsi="Times New Roman" w:cs="Times New Roman"/>
          <w:sz w:val="24"/>
          <w:szCs w:val="24"/>
        </w:rPr>
        <w:t>года</w:t>
      </w:r>
      <w:r w:rsidR="000A5565" w:rsidRPr="00356F5E">
        <w:rPr>
          <w:rFonts w:ascii="Times New Roman" w:hAnsi="Times New Roman" w:cs="Times New Roman"/>
          <w:sz w:val="24"/>
          <w:szCs w:val="24"/>
        </w:rPr>
        <w:t xml:space="preserve"> </w:t>
      </w:r>
      <w:r w:rsidRPr="00356F5E">
        <w:rPr>
          <w:rFonts w:ascii="Times New Roman" w:hAnsi="Times New Roman" w:cs="Times New Roman"/>
          <w:sz w:val="24"/>
          <w:szCs w:val="24"/>
        </w:rPr>
        <w:t xml:space="preserve">№ __ </w:t>
      </w:r>
    </w:p>
    <w:p w14:paraId="787C61C9" w14:textId="2C77EFB9" w:rsidR="002A5D3B" w:rsidRPr="00B23642" w:rsidRDefault="00B41B03" w:rsidP="00B23642">
      <w:pPr>
        <w:pStyle w:val="22"/>
        <w:shd w:val="clear" w:color="auto" w:fill="auto"/>
        <w:spacing w:after="87" w:line="240" w:lineRule="auto"/>
        <w:ind w:left="5812" w:right="-2"/>
        <w:jc w:val="right"/>
        <w:rPr>
          <w:rFonts w:ascii="Times New Roman" w:hAnsi="Times New Roman" w:cs="Times New Roman"/>
          <w:sz w:val="24"/>
          <w:szCs w:val="24"/>
        </w:rPr>
      </w:pPr>
      <w:r w:rsidRPr="00356F5E">
        <w:rPr>
          <w:rFonts w:ascii="Times New Roman" w:hAnsi="Times New Roman" w:cs="Times New Roman"/>
          <w:sz w:val="24"/>
          <w:szCs w:val="24"/>
        </w:rPr>
        <w:t xml:space="preserve">Дата введения </w:t>
      </w:r>
    </w:p>
    <w:p w14:paraId="6356F345" w14:textId="77777777" w:rsidR="00C77EE9" w:rsidRPr="00785B46" w:rsidRDefault="00C77EE9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5A66011" w14:textId="793896B7" w:rsidR="00C77EE9" w:rsidRDefault="00785B46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5B46">
        <w:rPr>
          <w:rFonts w:ascii="Times New Roman" w:hAnsi="Times New Roman"/>
          <w:sz w:val="24"/>
          <w:szCs w:val="24"/>
        </w:rPr>
        <w:t xml:space="preserve">1 </w:t>
      </w:r>
      <w:r w:rsidR="001010B3" w:rsidRPr="00264C12">
        <w:rPr>
          <w:rFonts w:ascii="Times New Roman" w:hAnsi="Times New Roman"/>
          <w:sz w:val="24"/>
          <w:szCs w:val="24"/>
        </w:rPr>
        <w:t xml:space="preserve">Раздел 2. </w:t>
      </w:r>
      <w:r w:rsidR="00264C12" w:rsidRPr="00264C12">
        <w:rPr>
          <w:rFonts w:ascii="Times New Roman" w:hAnsi="Times New Roman"/>
          <w:sz w:val="24"/>
          <w:szCs w:val="24"/>
        </w:rPr>
        <w:t>Изложить в новой редакции</w:t>
      </w:r>
      <w:r w:rsidR="00264C12">
        <w:rPr>
          <w:rFonts w:ascii="Times New Roman" w:hAnsi="Times New Roman"/>
          <w:sz w:val="24"/>
          <w:szCs w:val="24"/>
        </w:rPr>
        <w:t>:</w:t>
      </w:r>
    </w:p>
    <w:p w14:paraId="06CA8469" w14:textId="5D110DE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264C12">
        <w:rPr>
          <w:rFonts w:ascii="Times New Roman" w:hAnsi="Times New Roman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/>
          <w:sz w:val="24"/>
          <w:szCs w:val="24"/>
        </w:rPr>
        <w:t>документы по стандартизации</w:t>
      </w:r>
      <w:r w:rsidRPr="00264C12">
        <w:rPr>
          <w:rFonts w:ascii="Times New Roman" w:hAnsi="Times New Roman"/>
          <w:sz w:val="24"/>
          <w:szCs w:val="24"/>
        </w:rPr>
        <w:t xml:space="preserve">. Для недатированных ссылок применяют последнее издание ссылочного </w:t>
      </w:r>
      <w:r>
        <w:rPr>
          <w:rFonts w:ascii="Times New Roman" w:hAnsi="Times New Roman"/>
          <w:sz w:val="24"/>
          <w:szCs w:val="24"/>
        </w:rPr>
        <w:t>документа по стандартизации</w:t>
      </w:r>
      <w:r w:rsidRPr="00264C12">
        <w:rPr>
          <w:rFonts w:ascii="Times New Roman" w:hAnsi="Times New Roman"/>
          <w:sz w:val="24"/>
          <w:szCs w:val="24"/>
        </w:rPr>
        <w:t xml:space="preserve"> (включая все его изменения):</w:t>
      </w:r>
    </w:p>
    <w:p w14:paraId="22465B28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3.1 Государственная система сертификации Республики Казахстан. Знак соответствия. Технические требования.</w:t>
      </w:r>
    </w:p>
    <w:p w14:paraId="0023CB0D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3.25 Государственная система сертификации Республики Казахстан. Порядок маркирования продукции и услуг знаком соответствия.</w:t>
      </w:r>
    </w:p>
    <w:p w14:paraId="78316A11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3.4 Государственная система технического регулирования Республики Казахстан. Формы сертификатов соответствия, декларации о соответствии и порядок их заполнения.</w:t>
      </w:r>
    </w:p>
    <w:p w14:paraId="1ABEFECC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3.58 Государственная система технического регулирования Республики Казахстан. Порядок обращения с образцами, используемые при проведении подтверждения соответствия продукции.</w:t>
      </w:r>
    </w:p>
    <w:p w14:paraId="2C419A46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EN 196-7 Методы испытаний цемента. Часть 7. Методы отбора и подготовки проб цемента.</w:t>
      </w:r>
    </w:p>
    <w:p w14:paraId="6BC831D0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EN 197-1 Цемент. Часть 1. Состав, технические требования и критерии соответствия обычных цементов.</w:t>
      </w:r>
    </w:p>
    <w:p w14:paraId="7A2BF637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1014 Идентификация продукции. Общие положения.</w:t>
      </w:r>
    </w:p>
    <w:p w14:paraId="03918D5A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2804 Портландцемент М 700 Д 0. Технические условия.</w:t>
      </w:r>
    </w:p>
    <w:p w14:paraId="01E8626E" w14:textId="77777777" w:rsid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3184 Клинкер портландцементный. Технические условия.</w:t>
      </w:r>
    </w:p>
    <w:p w14:paraId="4D8AE3DB" w14:textId="09FD9D23" w:rsidR="00BA5A04" w:rsidRPr="00264C12" w:rsidRDefault="00BA5A04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3716 Цементы для транспортного строительства. Технические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A076243" w14:textId="6C885A55" w:rsidR="00264C12" w:rsidRPr="00264C12" w:rsidRDefault="00264C12" w:rsidP="00BA5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3839 Портландцемент композиционный и цемент композиционный. Технические условия</w:t>
      </w:r>
      <w:r w:rsidR="00BA5A04">
        <w:rPr>
          <w:rFonts w:ascii="Times New Roman" w:hAnsi="Times New Roman"/>
          <w:sz w:val="24"/>
          <w:szCs w:val="24"/>
        </w:rPr>
        <w:t>.</w:t>
      </w:r>
    </w:p>
    <w:p w14:paraId="08518E38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965 Портландцементы белые. Технические условия.</w:t>
      </w:r>
    </w:p>
    <w:p w14:paraId="3BC9A0C8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969 Цементы глиноземистые и высокоглиноземистые. Технические условия.</w:t>
      </w:r>
    </w:p>
    <w:p w14:paraId="4129F977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1581 Портландцементы тампонажные. Технические условия.</w:t>
      </w:r>
    </w:p>
    <w:p w14:paraId="6F212D6B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11052 Цемент гипсоглиноземистый расширяющийся.</w:t>
      </w:r>
    </w:p>
    <w:p w14:paraId="66D852F0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15825 Портландцемент цветной. Технические условия.</w:t>
      </w:r>
    </w:p>
    <w:p w14:paraId="13F2B5B4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ISO/IEC 17025 Общие требования к компетентности испытательных и калибровочных лабораторий.</w:t>
      </w:r>
    </w:p>
    <w:p w14:paraId="61317F2C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 xml:space="preserve">ГОСТ 22266 Цементы </w:t>
      </w:r>
      <w:proofErr w:type="spellStart"/>
      <w:r w:rsidRPr="00264C12">
        <w:rPr>
          <w:rFonts w:ascii="Times New Roman" w:hAnsi="Times New Roman"/>
          <w:sz w:val="24"/>
          <w:szCs w:val="24"/>
        </w:rPr>
        <w:t>сульфатостойкие</w:t>
      </w:r>
      <w:proofErr w:type="spellEnd"/>
      <w:r w:rsidRPr="00264C12">
        <w:rPr>
          <w:rFonts w:ascii="Times New Roman" w:hAnsi="Times New Roman"/>
          <w:sz w:val="24"/>
          <w:szCs w:val="24"/>
        </w:rPr>
        <w:t>. Технические условия.</w:t>
      </w:r>
    </w:p>
    <w:p w14:paraId="73EC42EB" w14:textId="52633A69" w:rsidR="00264C12" w:rsidRPr="00264C12" w:rsidRDefault="00264C12" w:rsidP="00BA5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25328 Цемент для строительных растворов. Технические условия.</w:t>
      </w:r>
    </w:p>
    <w:p w14:paraId="49D02FC6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30108 Материалы и изделия строительные. Определение удельной эффективной активности естественных радионуклидов.</w:t>
      </w:r>
    </w:p>
    <w:p w14:paraId="52C5A941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30515 Цементы. Общие технические условия.</w:t>
      </w:r>
    </w:p>
    <w:p w14:paraId="03FAF2CA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31108 Цементы общестроительные. Технические условия.</w:t>
      </w:r>
    </w:p>
    <w:p w14:paraId="4D40F07F" w14:textId="77777777" w:rsid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31815 Оценка соответствия. Порядок проведения инспекционного контроля в процедурах сертификации.</w:t>
      </w:r>
    </w:p>
    <w:p w14:paraId="14E19FD7" w14:textId="77777777" w:rsidR="0020680F" w:rsidRPr="005E3A1A" w:rsidRDefault="0020680F" w:rsidP="0020680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E3A1A">
        <w:rPr>
          <w:rFonts w:ascii="Times New Roman" w:hAnsi="Times New Roman"/>
          <w:sz w:val="24"/>
          <w:szCs w:val="24"/>
        </w:rPr>
        <w:t>____________</w:t>
      </w:r>
    </w:p>
    <w:p w14:paraId="2EBDCAC1" w14:textId="77777777" w:rsidR="0020680F" w:rsidRPr="00FE643B" w:rsidRDefault="0020680F" w:rsidP="0020680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5E3A1A">
        <w:rPr>
          <w:rFonts w:ascii="Times New Roman" w:hAnsi="Times New Roman"/>
          <w:i/>
          <w:sz w:val="24"/>
          <w:szCs w:val="24"/>
          <w:lang w:val="kk-KZ"/>
        </w:rPr>
        <w:t xml:space="preserve">Проект, </w:t>
      </w:r>
      <w:r>
        <w:rPr>
          <w:rFonts w:ascii="Times New Roman" w:hAnsi="Times New Roman"/>
          <w:i/>
          <w:sz w:val="24"/>
          <w:szCs w:val="24"/>
          <w:lang w:val="kk-KZ"/>
        </w:rPr>
        <w:t>1</w:t>
      </w:r>
      <w:r w:rsidRPr="005E3A1A">
        <w:rPr>
          <w:rFonts w:ascii="Times New Roman" w:hAnsi="Times New Roman"/>
          <w:i/>
          <w:sz w:val="24"/>
          <w:szCs w:val="24"/>
          <w:lang w:val="kk-KZ"/>
        </w:rPr>
        <w:t xml:space="preserve"> редакция </w:t>
      </w:r>
    </w:p>
    <w:p w14:paraId="4F570C0E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lastRenderedPageBreak/>
        <w:t>ГОСТ 33174 Дороги автомобильные общего пользования. Цемент. Технические условия.</w:t>
      </w:r>
    </w:p>
    <w:p w14:paraId="59765FB5" w14:textId="77777777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834FFDF" w14:textId="7633E1A5" w:rsidR="00264C12" w:rsidRPr="00264C12" w:rsidRDefault="00264C12" w:rsidP="00264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5A04">
        <w:rPr>
          <w:rFonts w:ascii="Times New Roman" w:hAnsi="Times New Roman"/>
          <w:sz w:val="20"/>
          <w:szCs w:val="20"/>
        </w:rPr>
        <w:t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ссылку»</w:t>
      </w:r>
      <w:r>
        <w:rPr>
          <w:rFonts w:ascii="Times New Roman" w:hAnsi="Times New Roman"/>
          <w:sz w:val="24"/>
          <w:szCs w:val="24"/>
        </w:rPr>
        <w:t>.</w:t>
      </w:r>
    </w:p>
    <w:p w14:paraId="7F7E3FC6" w14:textId="77777777" w:rsidR="00C77EE9" w:rsidRPr="00264C12" w:rsidRDefault="00C77EE9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E5B217F" w14:textId="0E704910" w:rsidR="00C77EE9" w:rsidRDefault="00A1772E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</w:t>
      </w:r>
      <w:r w:rsidR="0075156F">
        <w:rPr>
          <w:rFonts w:ascii="Times New Roman" w:hAnsi="Times New Roman"/>
          <w:sz w:val="24"/>
          <w:szCs w:val="24"/>
        </w:rPr>
        <w:t xml:space="preserve">Пункт 4.2. Дополнить следующими </w:t>
      </w:r>
      <w:r w:rsidR="005209E2">
        <w:rPr>
          <w:rFonts w:ascii="Times New Roman" w:hAnsi="Times New Roman"/>
          <w:sz w:val="24"/>
          <w:szCs w:val="24"/>
        </w:rPr>
        <w:t>нормативными ссылками</w:t>
      </w:r>
      <w:r w:rsidR="0075156F">
        <w:rPr>
          <w:rFonts w:ascii="Times New Roman" w:hAnsi="Times New Roman"/>
          <w:sz w:val="24"/>
          <w:szCs w:val="24"/>
        </w:rPr>
        <w:t>: «</w:t>
      </w:r>
      <w:r w:rsidR="0075156F" w:rsidRPr="0075156F">
        <w:rPr>
          <w:rFonts w:ascii="Times New Roman" w:hAnsi="Times New Roman"/>
          <w:sz w:val="24"/>
          <w:szCs w:val="24"/>
        </w:rPr>
        <w:t>СТ РК 3716</w:t>
      </w:r>
      <w:r w:rsidR="0075156F">
        <w:rPr>
          <w:rFonts w:ascii="Times New Roman" w:hAnsi="Times New Roman"/>
          <w:sz w:val="24"/>
          <w:szCs w:val="24"/>
        </w:rPr>
        <w:t xml:space="preserve">, </w:t>
      </w:r>
      <w:r w:rsidR="0075156F" w:rsidRPr="0075156F">
        <w:rPr>
          <w:rFonts w:ascii="Times New Roman" w:hAnsi="Times New Roman"/>
          <w:sz w:val="24"/>
          <w:szCs w:val="24"/>
        </w:rPr>
        <w:t>СТ РК 3839</w:t>
      </w:r>
      <w:r w:rsidR="0075156F">
        <w:rPr>
          <w:rFonts w:ascii="Times New Roman" w:hAnsi="Times New Roman"/>
          <w:sz w:val="24"/>
          <w:szCs w:val="24"/>
        </w:rPr>
        <w:t>».</w:t>
      </w:r>
    </w:p>
    <w:p w14:paraId="42A8730D" w14:textId="1B390D3A" w:rsidR="005209E2" w:rsidRDefault="005209E2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Пункт 4.2. Исключить следующую нормативную ссылку: «</w:t>
      </w:r>
      <w:r w:rsidRPr="005209E2">
        <w:rPr>
          <w:rFonts w:ascii="Times New Roman" w:hAnsi="Times New Roman"/>
          <w:sz w:val="24"/>
          <w:szCs w:val="24"/>
        </w:rPr>
        <w:t>ГОСТ 10178</w:t>
      </w:r>
      <w:r>
        <w:rPr>
          <w:rFonts w:ascii="Times New Roman" w:hAnsi="Times New Roman"/>
          <w:sz w:val="24"/>
          <w:szCs w:val="24"/>
        </w:rPr>
        <w:t>».</w:t>
      </w:r>
    </w:p>
    <w:p w14:paraId="3A2AE660" w14:textId="52E675B7" w:rsidR="005C1880" w:rsidRDefault="005209E2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5C1880">
        <w:rPr>
          <w:rFonts w:ascii="Times New Roman" w:hAnsi="Times New Roman"/>
          <w:sz w:val="24"/>
          <w:szCs w:val="24"/>
        </w:rPr>
        <w:t xml:space="preserve">Пункт 4.7.3. </w:t>
      </w:r>
      <w:r w:rsidR="005C1880" w:rsidRPr="00264C12">
        <w:rPr>
          <w:rFonts w:ascii="Times New Roman" w:hAnsi="Times New Roman"/>
          <w:sz w:val="24"/>
          <w:szCs w:val="24"/>
        </w:rPr>
        <w:t>Изложить в новой редакции</w:t>
      </w:r>
      <w:r w:rsidR="005C1880">
        <w:rPr>
          <w:rFonts w:ascii="Times New Roman" w:hAnsi="Times New Roman"/>
          <w:sz w:val="24"/>
          <w:szCs w:val="24"/>
        </w:rPr>
        <w:t>:</w:t>
      </w:r>
    </w:p>
    <w:p w14:paraId="714EB1F3" w14:textId="79AD9FA1" w:rsidR="005C1880" w:rsidRPr="005C1880" w:rsidRDefault="005C1880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1880">
        <w:rPr>
          <w:rFonts w:ascii="Times New Roman" w:hAnsi="Times New Roman"/>
          <w:sz w:val="24"/>
          <w:szCs w:val="24"/>
        </w:rPr>
        <w:t>В случае, если заявителем при подтверждении соответствия цемента и (или) клинкера является уполномоченное иностранным изготовителем лицо, то инспекционный контроль проводится не реже чем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880">
        <w:rPr>
          <w:rFonts w:ascii="Times New Roman" w:hAnsi="Times New Roman"/>
          <w:sz w:val="24"/>
          <w:szCs w:val="24"/>
        </w:rPr>
        <w:t xml:space="preserve">раз в год, но не позднее чем через 6 месяцев со дня выдачи сертификата и включает в себя испытания проб продукции и анализ состояния производства. </w:t>
      </w:r>
    </w:p>
    <w:p w14:paraId="49844715" w14:textId="5D538579" w:rsidR="005C1880" w:rsidRDefault="005C1880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1880">
        <w:rPr>
          <w:rFonts w:ascii="Times New Roman" w:hAnsi="Times New Roman"/>
          <w:sz w:val="24"/>
          <w:szCs w:val="24"/>
        </w:rPr>
        <w:t>Дополнительно орган по подтверждению соответствия осуществляет контроль каждой поставляемой партии цемента и (или) клинкера, включающий отбор проб на границе, испытание и контроль всех характеристик, предусмотренны</w:t>
      </w:r>
      <w:r>
        <w:rPr>
          <w:rFonts w:ascii="Times New Roman" w:hAnsi="Times New Roman"/>
          <w:sz w:val="24"/>
          <w:szCs w:val="24"/>
        </w:rPr>
        <w:t xml:space="preserve">х </w:t>
      </w:r>
      <w:r w:rsidRPr="005C1880">
        <w:rPr>
          <w:rFonts w:ascii="Times New Roman" w:hAnsi="Times New Roman"/>
          <w:sz w:val="24"/>
          <w:szCs w:val="24"/>
        </w:rPr>
        <w:t>межгосударственными и национальными стандартами, на соответствие которым сертифицирован цемент</w:t>
      </w:r>
      <w:r>
        <w:rPr>
          <w:rFonts w:ascii="Times New Roman" w:hAnsi="Times New Roman"/>
          <w:sz w:val="24"/>
          <w:szCs w:val="24"/>
        </w:rPr>
        <w:t>»</w:t>
      </w:r>
      <w:r w:rsidRPr="005C1880">
        <w:rPr>
          <w:rFonts w:ascii="Times New Roman" w:hAnsi="Times New Roman"/>
          <w:sz w:val="24"/>
          <w:szCs w:val="24"/>
        </w:rPr>
        <w:t>.</w:t>
      </w:r>
    </w:p>
    <w:p w14:paraId="39EBBA5A" w14:textId="7CAD4136" w:rsidR="005C1880" w:rsidRDefault="005209E2" w:rsidP="006558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6558BC">
        <w:rPr>
          <w:rFonts w:ascii="Times New Roman" w:hAnsi="Times New Roman"/>
          <w:sz w:val="24"/>
          <w:szCs w:val="24"/>
        </w:rPr>
        <w:t>Пункт 5.2. Четвертое перечисление после слова «</w:t>
      </w:r>
      <w:r w:rsidR="006558BC" w:rsidRPr="006558BC">
        <w:rPr>
          <w:rFonts w:ascii="Times New Roman" w:hAnsi="Times New Roman"/>
          <w:sz w:val="24"/>
          <w:szCs w:val="24"/>
        </w:rPr>
        <w:t>предоставляет</w:t>
      </w:r>
      <w:r w:rsidR="006558BC">
        <w:rPr>
          <w:rFonts w:ascii="Times New Roman" w:hAnsi="Times New Roman"/>
          <w:sz w:val="24"/>
          <w:szCs w:val="24"/>
        </w:rPr>
        <w:t>»</w:t>
      </w:r>
      <w:r w:rsidR="006558BC" w:rsidRPr="006558BC">
        <w:rPr>
          <w:rFonts w:ascii="Times New Roman" w:hAnsi="Times New Roman"/>
          <w:sz w:val="24"/>
          <w:szCs w:val="24"/>
        </w:rPr>
        <w:t xml:space="preserve"> дополнить словами:</w:t>
      </w:r>
      <w:r w:rsidR="006558BC">
        <w:rPr>
          <w:rFonts w:ascii="Times New Roman" w:hAnsi="Times New Roman"/>
          <w:sz w:val="24"/>
          <w:szCs w:val="24"/>
        </w:rPr>
        <w:t xml:space="preserve"> «и обеспечивает». </w:t>
      </w:r>
    </w:p>
    <w:p w14:paraId="275ADBE4" w14:textId="5F952A6A" w:rsidR="00E37897" w:rsidRDefault="005209E2" w:rsidP="006558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E37897">
        <w:rPr>
          <w:rFonts w:ascii="Times New Roman" w:hAnsi="Times New Roman"/>
          <w:sz w:val="24"/>
          <w:szCs w:val="24"/>
        </w:rPr>
        <w:t xml:space="preserve">Пункт 5.2. </w:t>
      </w:r>
      <w:r w:rsidR="00971C10">
        <w:rPr>
          <w:rFonts w:ascii="Times New Roman" w:hAnsi="Times New Roman"/>
          <w:sz w:val="24"/>
          <w:szCs w:val="24"/>
        </w:rPr>
        <w:t>Шестое и седьмое</w:t>
      </w:r>
      <w:r w:rsidR="00E37897">
        <w:rPr>
          <w:rFonts w:ascii="Times New Roman" w:hAnsi="Times New Roman"/>
          <w:sz w:val="24"/>
          <w:szCs w:val="24"/>
        </w:rPr>
        <w:t xml:space="preserve"> перечисление после слова «</w:t>
      </w:r>
      <w:r w:rsidR="00971C10">
        <w:rPr>
          <w:rFonts w:ascii="Times New Roman" w:hAnsi="Times New Roman"/>
          <w:sz w:val="24"/>
          <w:szCs w:val="24"/>
        </w:rPr>
        <w:t>предпринимает</w:t>
      </w:r>
      <w:r w:rsidR="00E37897">
        <w:rPr>
          <w:rFonts w:ascii="Times New Roman" w:hAnsi="Times New Roman"/>
          <w:sz w:val="24"/>
          <w:szCs w:val="24"/>
        </w:rPr>
        <w:t>»</w:t>
      </w:r>
      <w:r w:rsidR="00E37897" w:rsidRPr="006558BC">
        <w:rPr>
          <w:rFonts w:ascii="Times New Roman" w:hAnsi="Times New Roman"/>
          <w:sz w:val="24"/>
          <w:szCs w:val="24"/>
        </w:rPr>
        <w:t xml:space="preserve"> </w:t>
      </w:r>
      <w:r w:rsidR="00E37897">
        <w:rPr>
          <w:rFonts w:ascii="Times New Roman" w:hAnsi="Times New Roman"/>
          <w:sz w:val="24"/>
          <w:szCs w:val="24"/>
        </w:rPr>
        <w:t>исключить</w:t>
      </w:r>
      <w:r w:rsidR="00E37897" w:rsidRPr="006558BC">
        <w:rPr>
          <w:rFonts w:ascii="Times New Roman" w:hAnsi="Times New Roman"/>
          <w:sz w:val="24"/>
          <w:szCs w:val="24"/>
        </w:rPr>
        <w:t xml:space="preserve"> слов</w:t>
      </w:r>
      <w:r w:rsidR="00971C10">
        <w:rPr>
          <w:rFonts w:ascii="Times New Roman" w:hAnsi="Times New Roman"/>
          <w:sz w:val="24"/>
          <w:szCs w:val="24"/>
        </w:rPr>
        <w:t>о</w:t>
      </w:r>
      <w:r w:rsidR="00E37897" w:rsidRPr="006558BC">
        <w:rPr>
          <w:rFonts w:ascii="Times New Roman" w:hAnsi="Times New Roman"/>
          <w:sz w:val="24"/>
          <w:szCs w:val="24"/>
        </w:rPr>
        <w:t>:</w:t>
      </w:r>
      <w:r w:rsidR="00E37897">
        <w:rPr>
          <w:rFonts w:ascii="Times New Roman" w:hAnsi="Times New Roman"/>
          <w:sz w:val="24"/>
          <w:szCs w:val="24"/>
        </w:rPr>
        <w:t xml:space="preserve"> «</w:t>
      </w:r>
      <w:r w:rsidR="00971C10">
        <w:rPr>
          <w:rFonts w:ascii="Times New Roman" w:hAnsi="Times New Roman"/>
          <w:sz w:val="24"/>
          <w:szCs w:val="24"/>
        </w:rPr>
        <w:t>все</w:t>
      </w:r>
      <w:r w:rsidR="00E37897">
        <w:rPr>
          <w:rFonts w:ascii="Times New Roman" w:hAnsi="Times New Roman"/>
          <w:sz w:val="24"/>
          <w:szCs w:val="24"/>
        </w:rPr>
        <w:t>».</w:t>
      </w:r>
    </w:p>
    <w:p w14:paraId="21DB441A" w14:textId="3B810345" w:rsidR="005C1880" w:rsidRDefault="005209E2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971C10">
        <w:rPr>
          <w:rFonts w:ascii="Times New Roman" w:hAnsi="Times New Roman"/>
          <w:sz w:val="24"/>
          <w:szCs w:val="24"/>
        </w:rPr>
        <w:t>Пункт 5.2. Десятое перечисление после слов «</w:t>
      </w:r>
      <w:r w:rsidR="00971C10" w:rsidRPr="00971C10">
        <w:rPr>
          <w:rFonts w:ascii="Times New Roman" w:hAnsi="Times New Roman"/>
          <w:sz w:val="24"/>
          <w:szCs w:val="24"/>
        </w:rPr>
        <w:t>применяет сертификат соответствия</w:t>
      </w:r>
      <w:r w:rsidR="00971C10">
        <w:rPr>
          <w:rFonts w:ascii="Times New Roman" w:hAnsi="Times New Roman"/>
          <w:sz w:val="24"/>
          <w:szCs w:val="24"/>
        </w:rPr>
        <w:t>»</w:t>
      </w:r>
      <w:r w:rsidR="00971C10" w:rsidRPr="006558BC">
        <w:rPr>
          <w:rFonts w:ascii="Times New Roman" w:hAnsi="Times New Roman"/>
          <w:sz w:val="24"/>
          <w:szCs w:val="24"/>
        </w:rPr>
        <w:t xml:space="preserve"> </w:t>
      </w:r>
      <w:r w:rsidR="00971C10">
        <w:rPr>
          <w:rFonts w:ascii="Times New Roman" w:hAnsi="Times New Roman"/>
          <w:sz w:val="24"/>
          <w:szCs w:val="24"/>
        </w:rPr>
        <w:t>исключить</w:t>
      </w:r>
      <w:r w:rsidR="00971C10" w:rsidRPr="006558BC">
        <w:rPr>
          <w:rFonts w:ascii="Times New Roman" w:hAnsi="Times New Roman"/>
          <w:sz w:val="24"/>
          <w:szCs w:val="24"/>
        </w:rPr>
        <w:t xml:space="preserve"> слова:</w:t>
      </w:r>
      <w:r w:rsidR="00971C10">
        <w:rPr>
          <w:rFonts w:ascii="Times New Roman" w:hAnsi="Times New Roman"/>
          <w:sz w:val="24"/>
          <w:szCs w:val="24"/>
        </w:rPr>
        <w:t xml:space="preserve"> «</w:t>
      </w:r>
      <w:r w:rsidR="00042FFC" w:rsidRPr="00042FFC">
        <w:rPr>
          <w:rFonts w:ascii="Times New Roman" w:hAnsi="Times New Roman"/>
          <w:sz w:val="24"/>
          <w:szCs w:val="24"/>
        </w:rPr>
        <w:t>(копии сертификата соответствия)</w:t>
      </w:r>
      <w:r w:rsidR="00971C10">
        <w:rPr>
          <w:rFonts w:ascii="Times New Roman" w:hAnsi="Times New Roman"/>
          <w:sz w:val="24"/>
          <w:szCs w:val="24"/>
        </w:rPr>
        <w:t>».</w:t>
      </w:r>
    </w:p>
    <w:p w14:paraId="30BBB797" w14:textId="18AB9C0B" w:rsidR="003D48AB" w:rsidRDefault="005209E2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3D48AB">
        <w:rPr>
          <w:rFonts w:ascii="Times New Roman" w:hAnsi="Times New Roman"/>
          <w:sz w:val="24"/>
          <w:szCs w:val="24"/>
        </w:rPr>
        <w:t>Пункт 5.2. Одиннадцатое перечисление</w:t>
      </w:r>
      <w:r w:rsidR="003D48AB" w:rsidRPr="00264C12">
        <w:rPr>
          <w:rFonts w:ascii="Times New Roman" w:hAnsi="Times New Roman"/>
          <w:sz w:val="24"/>
          <w:szCs w:val="24"/>
        </w:rPr>
        <w:t xml:space="preserve"> </w:t>
      </w:r>
      <w:r w:rsidR="003D48AB">
        <w:rPr>
          <w:rFonts w:ascii="Times New Roman" w:hAnsi="Times New Roman"/>
          <w:sz w:val="24"/>
          <w:szCs w:val="24"/>
        </w:rPr>
        <w:t>и</w:t>
      </w:r>
      <w:r w:rsidR="003D48AB" w:rsidRPr="00264C12">
        <w:rPr>
          <w:rFonts w:ascii="Times New Roman" w:hAnsi="Times New Roman"/>
          <w:sz w:val="24"/>
          <w:szCs w:val="24"/>
        </w:rPr>
        <w:t>зложить в новой редакции</w:t>
      </w:r>
      <w:r w:rsidR="003D48AB">
        <w:rPr>
          <w:rFonts w:ascii="Times New Roman" w:hAnsi="Times New Roman"/>
          <w:sz w:val="24"/>
          <w:szCs w:val="24"/>
        </w:rPr>
        <w:t>:</w:t>
      </w:r>
    </w:p>
    <w:p w14:paraId="0DED17E1" w14:textId="45A1894F" w:rsidR="003D48AB" w:rsidRDefault="003D48AB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D48AB">
        <w:rPr>
          <w:rFonts w:ascii="Times New Roman" w:hAnsi="Times New Roman"/>
          <w:sz w:val="24"/>
          <w:szCs w:val="24"/>
        </w:rPr>
        <w:t>- хранит комплект доказательных материалов, подтверждающих соответствие цемента и   сертификат соответствия в течение пяти лет</w:t>
      </w:r>
      <w:r>
        <w:rPr>
          <w:rFonts w:ascii="Times New Roman" w:hAnsi="Times New Roman"/>
          <w:sz w:val="24"/>
          <w:szCs w:val="24"/>
        </w:rPr>
        <w:t>».</w:t>
      </w:r>
    </w:p>
    <w:p w14:paraId="60035793" w14:textId="04EACAD7" w:rsidR="00EB6CF1" w:rsidRPr="00A1772E" w:rsidRDefault="005209E2" w:rsidP="005C18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EB6CF1">
        <w:rPr>
          <w:rFonts w:ascii="Times New Roman" w:hAnsi="Times New Roman"/>
          <w:sz w:val="24"/>
          <w:szCs w:val="24"/>
        </w:rPr>
        <w:t xml:space="preserve">Пункт 6.3. </w:t>
      </w:r>
      <w:r w:rsidR="00EC741E">
        <w:rPr>
          <w:rFonts w:ascii="Times New Roman" w:hAnsi="Times New Roman"/>
          <w:sz w:val="24"/>
          <w:szCs w:val="24"/>
        </w:rPr>
        <w:t xml:space="preserve">Второе перечисление </w:t>
      </w:r>
      <w:r w:rsidR="00EF32FF">
        <w:rPr>
          <w:rFonts w:ascii="Times New Roman" w:hAnsi="Times New Roman"/>
          <w:sz w:val="24"/>
          <w:szCs w:val="24"/>
        </w:rPr>
        <w:t>перед словами «</w:t>
      </w:r>
      <w:r w:rsidR="00EF32FF" w:rsidRPr="00EF32FF">
        <w:rPr>
          <w:rFonts w:ascii="Times New Roman" w:hAnsi="Times New Roman"/>
          <w:sz w:val="24"/>
          <w:szCs w:val="24"/>
        </w:rPr>
        <w:t>копию договора о передаче</w:t>
      </w:r>
      <w:r w:rsidR="00EF32FF">
        <w:rPr>
          <w:rFonts w:ascii="Times New Roman" w:hAnsi="Times New Roman"/>
          <w:sz w:val="24"/>
          <w:szCs w:val="24"/>
        </w:rPr>
        <w:t>» дополнить словами: «</w:t>
      </w:r>
      <w:r w:rsidR="00EF32FF" w:rsidRPr="00EF32FF">
        <w:rPr>
          <w:rFonts w:ascii="Times New Roman" w:hAnsi="Times New Roman"/>
          <w:sz w:val="24"/>
          <w:szCs w:val="24"/>
        </w:rPr>
        <w:t xml:space="preserve">- </w:t>
      </w:r>
      <w:r w:rsidR="00EF32FF">
        <w:rPr>
          <w:rFonts w:ascii="Times New Roman" w:hAnsi="Times New Roman"/>
          <w:sz w:val="24"/>
          <w:szCs w:val="24"/>
        </w:rPr>
        <w:t>н</w:t>
      </w:r>
      <w:r w:rsidR="00EF32FF" w:rsidRPr="00EF32FF">
        <w:rPr>
          <w:rFonts w:ascii="Times New Roman" w:hAnsi="Times New Roman"/>
          <w:sz w:val="24"/>
          <w:szCs w:val="24"/>
        </w:rPr>
        <w:t>отариально заверенную и легализованную в соответствие с [</w:t>
      </w:r>
      <w:r w:rsidR="00EF32FF">
        <w:rPr>
          <w:rFonts w:ascii="Times New Roman" w:hAnsi="Times New Roman"/>
          <w:sz w:val="24"/>
          <w:szCs w:val="24"/>
        </w:rPr>
        <w:t>5</w:t>
      </w:r>
      <w:r w:rsidR="00EF32FF" w:rsidRPr="00EF32FF">
        <w:rPr>
          <w:rFonts w:ascii="Times New Roman" w:hAnsi="Times New Roman"/>
          <w:sz w:val="24"/>
          <w:szCs w:val="24"/>
        </w:rPr>
        <w:t>]</w:t>
      </w:r>
      <w:r w:rsidR="00EF32FF">
        <w:rPr>
          <w:rFonts w:ascii="Times New Roman" w:hAnsi="Times New Roman"/>
          <w:sz w:val="24"/>
          <w:szCs w:val="24"/>
        </w:rPr>
        <w:t xml:space="preserve"> и</w:t>
      </w:r>
      <w:r w:rsidR="00EF32FF" w:rsidRPr="00EF32FF">
        <w:t xml:space="preserve"> </w:t>
      </w:r>
      <w:r w:rsidR="00EF32FF" w:rsidRPr="00EF32FF">
        <w:rPr>
          <w:rFonts w:ascii="Times New Roman" w:hAnsi="Times New Roman"/>
          <w:sz w:val="24"/>
          <w:szCs w:val="24"/>
        </w:rPr>
        <w:t>[</w:t>
      </w:r>
      <w:r w:rsidR="00EF32FF">
        <w:rPr>
          <w:rFonts w:ascii="Times New Roman" w:hAnsi="Times New Roman"/>
          <w:sz w:val="24"/>
          <w:szCs w:val="24"/>
        </w:rPr>
        <w:t>6</w:t>
      </w:r>
      <w:r w:rsidR="00EF32FF" w:rsidRPr="00EF32FF">
        <w:rPr>
          <w:rFonts w:ascii="Times New Roman" w:hAnsi="Times New Roman"/>
          <w:sz w:val="24"/>
          <w:szCs w:val="24"/>
        </w:rPr>
        <w:t xml:space="preserve">], переведенную </w:t>
      </w:r>
      <w:r w:rsidR="00EF32FF" w:rsidRPr="00A1772E">
        <w:rPr>
          <w:rFonts w:ascii="Times New Roman" w:hAnsi="Times New Roman"/>
          <w:sz w:val="24"/>
          <w:szCs w:val="24"/>
        </w:rPr>
        <w:t>на русский язык и/или государственный язык».</w:t>
      </w:r>
    </w:p>
    <w:p w14:paraId="37386067" w14:textId="67F213C5" w:rsidR="00EF32FF" w:rsidRPr="00A1772E" w:rsidRDefault="005209E2" w:rsidP="00EF32F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EF32FF" w:rsidRPr="00A1772E">
        <w:rPr>
          <w:rFonts w:ascii="Times New Roman" w:hAnsi="Times New Roman"/>
          <w:sz w:val="24"/>
          <w:szCs w:val="24"/>
        </w:rPr>
        <w:t xml:space="preserve">Пункт 6.3. Пятое перечисление дополнить предложением: «В случае если Изготовитель является Иностранным изготовителем, копии документов по стандартизации, по которым изготавливается продукция, должны быть переведены на русский язык и/или государственный язык, перевод должен быть легализован и нотариально заверен в соответствии с </w:t>
      </w:r>
      <w:r w:rsidR="00061718" w:rsidRPr="00A1772E">
        <w:rPr>
          <w:rFonts w:ascii="Times New Roman" w:hAnsi="Times New Roman"/>
          <w:sz w:val="24"/>
          <w:szCs w:val="24"/>
        </w:rPr>
        <w:t>[5] и</w:t>
      </w:r>
      <w:r w:rsidR="00061718" w:rsidRPr="00A1772E">
        <w:t xml:space="preserve"> </w:t>
      </w:r>
      <w:r w:rsidR="00061718" w:rsidRPr="00A1772E">
        <w:rPr>
          <w:rFonts w:ascii="Times New Roman" w:hAnsi="Times New Roman"/>
          <w:sz w:val="24"/>
          <w:szCs w:val="24"/>
        </w:rPr>
        <w:t>[6]</w:t>
      </w:r>
      <w:r w:rsidR="00EF32FF" w:rsidRPr="00A1772E">
        <w:rPr>
          <w:rFonts w:ascii="Times New Roman" w:hAnsi="Times New Roman"/>
          <w:sz w:val="24"/>
          <w:szCs w:val="24"/>
        </w:rPr>
        <w:t>».</w:t>
      </w:r>
    </w:p>
    <w:p w14:paraId="7995F8B3" w14:textId="15D68B07" w:rsidR="00061718" w:rsidRPr="00A1772E" w:rsidRDefault="005209E2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061718" w:rsidRPr="00A1772E">
        <w:rPr>
          <w:rFonts w:ascii="Times New Roman" w:hAnsi="Times New Roman"/>
          <w:sz w:val="24"/>
          <w:szCs w:val="24"/>
        </w:rPr>
        <w:t>Пункт 6.3. Шестое перечисление дополнить предложением: «В случае если Изготовитель является Иностранным изготовителем, паспорт качества и сведения, необходимые для идентификации продукции (данные о составе, сырье, назначении, особенностях применения и др.), должны быть переведены на русский язык и/или государственный язык, перевод должен быть легализован и нотариально заверен в соответствии в соответствии с [5] и</w:t>
      </w:r>
      <w:r w:rsidR="00061718" w:rsidRPr="00A1772E">
        <w:t xml:space="preserve"> </w:t>
      </w:r>
      <w:r w:rsidR="00061718" w:rsidRPr="00A1772E">
        <w:rPr>
          <w:rFonts w:ascii="Times New Roman" w:hAnsi="Times New Roman"/>
          <w:sz w:val="24"/>
          <w:szCs w:val="24"/>
        </w:rPr>
        <w:t>[6]».</w:t>
      </w:r>
    </w:p>
    <w:p w14:paraId="0972E4F0" w14:textId="377381F0" w:rsidR="00061718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061718" w:rsidRPr="00A1772E">
        <w:rPr>
          <w:rFonts w:ascii="Times New Roman" w:hAnsi="Times New Roman"/>
          <w:sz w:val="24"/>
          <w:szCs w:val="24"/>
        </w:rPr>
        <w:t xml:space="preserve">Пункт 6.3. Девятое перечисление дополнить предложением: «В случае если Изготовитель является Иностранным изготовителем, технологический регламент процесса (описание технологического процесса) должен быть переведен на русский язык и/или </w:t>
      </w:r>
      <w:r w:rsidR="00061718" w:rsidRPr="00A1772E">
        <w:rPr>
          <w:rFonts w:ascii="Times New Roman" w:hAnsi="Times New Roman"/>
          <w:sz w:val="24"/>
          <w:szCs w:val="24"/>
        </w:rPr>
        <w:lastRenderedPageBreak/>
        <w:t>государственный язык, перевод должен быть легализован и нотариально заверен в соответствии с [5] и</w:t>
      </w:r>
      <w:r w:rsidR="00061718" w:rsidRPr="00A1772E">
        <w:t xml:space="preserve"> </w:t>
      </w:r>
      <w:r w:rsidR="00061718" w:rsidRPr="00A1772E">
        <w:rPr>
          <w:rFonts w:ascii="Times New Roman" w:hAnsi="Times New Roman"/>
          <w:sz w:val="24"/>
          <w:szCs w:val="24"/>
        </w:rPr>
        <w:t>[6]».</w:t>
      </w:r>
    </w:p>
    <w:p w14:paraId="66EEF5A4" w14:textId="4AA8C99C" w:rsidR="00B31C23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B31C23">
        <w:rPr>
          <w:rFonts w:ascii="Times New Roman" w:hAnsi="Times New Roman"/>
          <w:sz w:val="24"/>
          <w:szCs w:val="24"/>
        </w:rPr>
        <w:t>Пункт 6.4. В четвертом абзаце з</w:t>
      </w:r>
      <w:r w:rsidR="00B31C23" w:rsidRPr="00B31C23">
        <w:rPr>
          <w:rFonts w:ascii="Times New Roman" w:hAnsi="Times New Roman"/>
          <w:sz w:val="24"/>
          <w:szCs w:val="24"/>
        </w:rPr>
        <w:t>аменить слова: «</w:t>
      </w:r>
      <w:r w:rsidR="00B31C23">
        <w:rPr>
          <w:rFonts w:ascii="Times New Roman" w:hAnsi="Times New Roman"/>
          <w:sz w:val="24"/>
          <w:szCs w:val="24"/>
        </w:rPr>
        <w:t>о документа</w:t>
      </w:r>
      <w:r w:rsidR="00B31C23" w:rsidRPr="00B31C23">
        <w:rPr>
          <w:rFonts w:ascii="Times New Roman" w:hAnsi="Times New Roman"/>
          <w:sz w:val="24"/>
          <w:szCs w:val="24"/>
        </w:rPr>
        <w:t>» на «</w:t>
      </w:r>
      <w:r w:rsidR="00B31C23">
        <w:rPr>
          <w:rFonts w:ascii="Times New Roman" w:hAnsi="Times New Roman"/>
          <w:sz w:val="24"/>
          <w:szCs w:val="24"/>
        </w:rPr>
        <w:t>о документе</w:t>
      </w:r>
      <w:r w:rsidR="00B31C23" w:rsidRPr="00B31C23">
        <w:rPr>
          <w:rFonts w:ascii="Times New Roman" w:hAnsi="Times New Roman"/>
          <w:sz w:val="24"/>
          <w:szCs w:val="24"/>
        </w:rPr>
        <w:t>»</w:t>
      </w:r>
      <w:r w:rsidR="00B31C23">
        <w:rPr>
          <w:rFonts w:ascii="Times New Roman" w:hAnsi="Times New Roman"/>
          <w:sz w:val="24"/>
          <w:szCs w:val="24"/>
        </w:rPr>
        <w:t>, слово «которых» заменить на «которого».</w:t>
      </w:r>
    </w:p>
    <w:p w14:paraId="06AC926E" w14:textId="0AD8CA5E" w:rsidR="00B31C23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B31C23">
        <w:rPr>
          <w:rFonts w:ascii="Times New Roman" w:hAnsi="Times New Roman"/>
          <w:sz w:val="24"/>
          <w:szCs w:val="24"/>
        </w:rPr>
        <w:t xml:space="preserve">Пункт 6.9.3. </w:t>
      </w:r>
      <w:r w:rsidR="00E51BAF">
        <w:rPr>
          <w:rFonts w:ascii="Times New Roman" w:hAnsi="Times New Roman"/>
          <w:sz w:val="24"/>
          <w:szCs w:val="24"/>
        </w:rPr>
        <w:t>В первом абзаце исключить ссылку: «</w:t>
      </w:r>
      <w:r w:rsidR="00E51BAF" w:rsidRPr="00E51BAF">
        <w:rPr>
          <w:rFonts w:ascii="Times New Roman" w:hAnsi="Times New Roman"/>
          <w:sz w:val="24"/>
          <w:szCs w:val="24"/>
        </w:rPr>
        <w:t>[3]</w:t>
      </w:r>
      <w:r w:rsidR="00E51BAF">
        <w:rPr>
          <w:rFonts w:ascii="Times New Roman" w:hAnsi="Times New Roman"/>
          <w:sz w:val="24"/>
          <w:szCs w:val="24"/>
        </w:rPr>
        <w:t>».</w:t>
      </w:r>
    </w:p>
    <w:p w14:paraId="0998C31B" w14:textId="35A9A3D0" w:rsidR="00E51BAF" w:rsidRDefault="00A1772E" w:rsidP="00E51B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E51BAF">
        <w:rPr>
          <w:rFonts w:ascii="Times New Roman" w:hAnsi="Times New Roman"/>
          <w:sz w:val="24"/>
          <w:szCs w:val="24"/>
        </w:rPr>
        <w:t xml:space="preserve">Пункт 6.10.3. Первый абзац изложить в новой редакции: </w:t>
      </w:r>
    </w:p>
    <w:p w14:paraId="10EE3326" w14:textId="4826F8EF" w:rsidR="00E51BAF" w:rsidRPr="00E51BAF" w:rsidRDefault="00E51BAF" w:rsidP="00E51B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51BAF">
        <w:rPr>
          <w:rFonts w:ascii="Times New Roman" w:hAnsi="Times New Roman"/>
          <w:sz w:val="24"/>
          <w:szCs w:val="24"/>
        </w:rPr>
        <w:t xml:space="preserve">В случае выявления значительных несоответствий, </w:t>
      </w:r>
      <w:r>
        <w:rPr>
          <w:rFonts w:ascii="Times New Roman" w:hAnsi="Times New Roman"/>
          <w:sz w:val="24"/>
          <w:szCs w:val="24"/>
        </w:rPr>
        <w:t>орган по подтверждению соответствия</w:t>
      </w:r>
      <w:r w:rsidRPr="00E51BAF">
        <w:rPr>
          <w:rFonts w:ascii="Times New Roman" w:hAnsi="Times New Roman"/>
          <w:sz w:val="24"/>
          <w:szCs w:val="24"/>
        </w:rPr>
        <w:t xml:space="preserve"> приостанавливает работы по сертификации до устранения несоответствий. </w:t>
      </w:r>
    </w:p>
    <w:p w14:paraId="0CFD45E2" w14:textId="5DD5427E" w:rsidR="00E51BAF" w:rsidRDefault="00E51BAF" w:rsidP="00E51B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51BAF">
        <w:rPr>
          <w:rFonts w:ascii="Times New Roman" w:hAnsi="Times New Roman"/>
          <w:sz w:val="24"/>
          <w:szCs w:val="24"/>
        </w:rPr>
        <w:t xml:space="preserve">Заявитель должен провести корректирующие </w:t>
      </w:r>
      <w:r>
        <w:rPr>
          <w:rFonts w:ascii="Times New Roman" w:hAnsi="Times New Roman"/>
          <w:sz w:val="24"/>
          <w:szCs w:val="24"/>
        </w:rPr>
        <w:t>мероприятия</w:t>
      </w:r>
      <w:r w:rsidRPr="00E51BAF">
        <w:rPr>
          <w:rFonts w:ascii="Times New Roman" w:hAnsi="Times New Roman"/>
          <w:sz w:val="24"/>
          <w:szCs w:val="24"/>
        </w:rPr>
        <w:t>, согласованные с органом по подтверждению соответствия в сроки, установленные органом по подтверждению соответствия</w:t>
      </w:r>
      <w:r>
        <w:rPr>
          <w:rFonts w:ascii="Times New Roman" w:hAnsi="Times New Roman"/>
          <w:sz w:val="24"/>
          <w:szCs w:val="24"/>
        </w:rPr>
        <w:t>».</w:t>
      </w:r>
    </w:p>
    <w:p w14:paraId="7ADF2CCD" w14:textId="007400AE" w:rsidR="00B31C23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E51BAF">
        <w:rPr>
          <w:rFonts w:ascii="Times New Roman" w:hAnsi="Times New Roman"/>
          <w:sz w:val="24"/>
          <w:szCs w:val="24"/>
        </w:rPr>
        <w:t>Пункт 6.10.3. Последний абзац исключить.</w:t>
      </w:r>
    </w:p>
    <w:p w14:paraId="2E83ED65" w14:textId="36D7F514" w:rsidR="00E51BAF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51BAF">
        <w:rPr>
          <w:rFonts w:ascii="Times New Roman" w:hAnsi="Times New Roman"/>
          <w:sz w:val="24"/>
          <w:szCs w:val="24"/>
        </w:rPr>
        <w:t xml:space="preserve">Пункт 6.4.10. В четвертом абзаце слово «представляет» заменить на слова: «может представить». </w:t>
      </w:r>
    </w:p>
    <w:p w14:paraId="68E0A0B5" w14:textId="152B4777" w:rsidR="003C59A7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3C59A7">
        <w:rPr>
          <w:rFonts w:ascii="Times New Roman" w:hAnsi="Times New Roman"/>
          <w:sz w:val="24"/>
          <w:szCs w:val="24"/>
        </w:rPr>
        <w:t>Пункт 6.12. Изложить в новой редакции: «</w:t>
      </w:r>
      <w:r w:rsidR="003C59A7" w:rsidRPr="003C59A7">
        <w:rPr>
          <w:rFonts w:ascii="Times New Roman" w:hAnsi="Times New Roman"/>
          <w:sz w:val="24"/>
          <w:szCs w:val="24"/>
        </w:rPr>
        <w:t>6.12 Сертификат соответствия оформляется в электронном виде посредством формирования в информационной системе технического регулирования с использованием ЭЦП и регистрируется в реестре технического регулирования. Сертификат соответствия заполняется на государственном и русском языках</w:t>
      </w:r>
      <w:r w:rsidR="003C59A7">
        <w:rPr>
          <w:rFonts w:ascii="Times New Roman" w:hAnsi="Times New Roman"/>
          <w:sz w:val="24"/>
          <w:szCs w:val="24"/>
        </w:rPr>
        <w:t>».</w:t>
      </w:r>
    </w:p>
    <w:p w14:paraId="64E6978C" w14:textId="0AB802B4" w:rsidR="003C59A7" w:rsidRDefault="00A1772E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09E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3C59A7">
        <w:rPr>
          <w:rFonts w:ascii="Times New Roman" w:hAnsi="Times New Roman"/>
          <w:sz w:val="24"/>
          <w:szCs w:val="24"/>
        </w:rPr>
        <w:t>Пункт 8.2.2. В первом предложении исключить ссылку: «</w:t>
      </w:r>
      <w:r w:rsidR="003C59A7" w:rsidRPr="00E51BAF">
        <w:rPr>
          <w:rFonts w:ascii="Times New Roman" w:hAnsi="Times New Roman"/>
          <w:sz w:val="24"/>
          <w:szCs w:val="24"/>
        </w:rPr>
        <w:t>[3]</w:t>
      </w:r>
      <w:r w:rsidR="003C59A7">
        <w:rPr>
          <w:rFonts w:ascii="Times New Roman" w:hAnsi="Times New Roman"/>
          <w:sz w:val="24"/>
          <w:szCs w:val="24"/>
        </w:rPr>
        <w:t>».</w:t>
      </w:r>
    </w:p>
    <w:p w14:paraId="263F56E8" w14:textId="7324CE75" w:rsidR="00B2631B" w:rsidRDefault="005209E2" w:rsidP="00B263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A1772E">
        <w:rPr>
          <w:rFonts w:ascii="Times New Roman" w:hAnsi="Times New Roman"/>
          <w:sz w:val="24"/>
          <w:szCs w:val="24"/>
        </w:rPr>
        <w:t xml:space="preserve"> </w:t>
      </w:r>
      <w:r w:rsidR="00B2631B">
        <w:rPr>
          <w:rFonts w:ascii="Times New Roman" w:hAnsi="Times New Roman"/>
          <w:sz w:val="24"/>
          <w:szCs w:val="24"/>
        </w:rPr>
        <w:t>Приложение А. Примечание с</w:t>
      </w:r>
      <w:r w:rsidR="00B2631B" w:rsidRPr="00B2631B">
        <w:rPr>
          <w:rFonts w:ascii="Times New Roman" w:hAnsi="Times New Roman"/>
          <w:sz w:val="24"/>
          <w:szCs w:val="24"/>
        </w:rPr>
        <w:t>хемы сертификации цемента и клинкера</w:t>
      </w:r>
      <w:r w:rsidR="00B2631B">
        <w:rPr>
          <w:rFonts w:ascii="Times New Roman" w:hAnsi="Times New Roman"/>
          <w:sz w:val="24"/>
          <w:szCs w:val="24"/>
        </w:rPr>
        <w:t xml:space="preserve"> № 2 изложить в новой редакции: «</w:t>
      </w:r>
      <w:r w:rsidR="00B2631B" w:rsidRPr="00B2631B">
        <w:rPr>
          <w:rFonts w:ascii="Times New Roman" w:hAnsi="Times New Roman"/>
          <w:sz w:val="24"/>
          <w:szCs w:val="24"/>
        </w:rPr>
        <w:t xml:space="preserve">Маркируется вся выпускаемая продукция данного типа. Инспекционный контроль проводится в течение всего срока действия сертификата, но не реже 1 раза в год, не позднее чем через 6 месяцев со дня выдачи сертификата, и включает в себя испытания проб продукции, отобранных у иностранного изготовителя, и анализ состояния производства иностранного изготовителя. </w:t>
      </w:r>
    </w:p>
    <w:p w14:paraId="2A42D1BE" w14:textId="572AF67F" w:rsidR="003C59A7" w:rsidRDefault="00B2631B" w:rsidP="000617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631B">
        <w:rPr>
          <w:rFonts w:ascii="Times New Roman" w:hAnsi="Times New Roman"/>
          <w:sz w:val="24"/>
          <w:szCs w:val="24"/>
        </w:rPr>
        <w:t>Дополнительно орган по подтверждению соответствия осуществляет контроль каждой поставляемой партии цемента и (или) клинкера, включающий отбор проб на границе, испытание и контроль всех характеристик, предусмотренными межгосударственными и национальными стандартами, на соответствие которым сертифицирован цемент</w:t>
      </w:r>
      <w:r>
        <w:rPr>
          <w:rFonts w:ascii="Times New Roman" w:hAnsi="Times New Roman"/>
          <w:sz w:val="24"/>
          <w:szCs w:val="24"/>
        </w:rPr>
        <w:t>».</w:t>
      </w:r>
    </w:p>
    <w:p w14:paraId="3CE2F8D3" w14:textId="3FFE5F05" w:rsidR="00966346" w:rsidRDefault="00A1772E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209E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966346">
        <w:rPr>
          <w:rFonts w:ascii="Times New Roman" w:hAnsi="Times New Roman"/>
          <w:sz w:val="24"/>
          <w:szCs w:val="24"/>
        </w:rPr>
        <w:t>Библиография. Второй абзац изложить в новой редакции: «</w:t>
      </w:r>
      <w:r w:rsidR="00966346" w:rsidRPr="00966346">
        <w:rPr>
          <w:rFonts w:ascii="Times New Roman" w:hAnsi="Times New Roman"/>
          <w:sz w:val="24"/>
          <w:szCs w:val="24"/>
        </w:rPr>
        <w:t>[</w:t>
      </w:r>
      <w:r w:rsidR="00966346">
        <w:rPr>
          <w:rFonts w:ascii="Times New Roman" w:hAnsi="Times New Roman"/>
          <w:sz w:val="24"/>
          <w:szCs w:val="24"/>
        </w:rPr>
        <w:t>2</w:t>
      </w:r>
      <w:r w:rsidR="00966346" w:rsidRPr="00966346">
        <w:rPr>
          <w:rFonts w:ascii="Times New Roman" w:hAnsi="Times New Roman"/>
          <w:sz w:val="24"/>
          <w:szCs w:val="24"/>
        </w:rPr>
        <w:t>]</w:t>
      </w:r>
      <w:r w:rsidR="00966346">
        <w:rPr>
          <w:rFonts w:ascii="Times New Roman" w:hAnsi="Times New Roman"/>
          <w:sz w:val="24"/>
          <w:szCs w:val="24"/>
        </w:rPr>
        <w:t xml:space="preserve"> Технический </w:t>
      </w:r>
      <w:r w:rsidR="00966346" w:rsidRPr="00966346">
        <w:rPr>
          <w:rFonts w:ascii="Times New Roman" w:hAnsi="Times New Roman"/>
          <w:sz w:val="24"/>
          <w:szCs w:val="24"/>
        </w:rPr>
        <w:t xml:space="preserve">регламент </w:t>
      </w:r>
      <w:r w:rsidR="00966346">
        <w:rPr>
          <w:rFonts w:ascii="Times New Roman" w:hAnsi="Times New Roman"/>
          <w:sz w:val="24"/>
          <w:szCs w:val="24"/>
        </w:rPr>
        <w:t>«</w:t>
      </w:r>
      <w:r w:rsidR="00966346" w:rsidRPr="00966346">
        <w:rPr>
          <w:rFonts w:ascii="Times New Roman" w:hAnsi="Times New Roman"/>
          <w:sz w:val="24"/>
          <w:szCs w:val="24"/>
        </w:rPr>
        <w:t>О безопасности зданий и сооружений, строительных материалов и изделий</w:t>
      </w:r>
      <w:r w:rsidR="00966346">
        <w:rPr>
          <w:rFonts w:ascii="Times New Roman" w:hAnsi="Times New Roman"/>
          <w:sz w:val="24"/>
          <w:szCs w:val="24"/>
        </w:rPr>
        <w:t>»</w:t>
      </w:r>
      <w:r w:rsidR="00966346" w:rsidRPr="00966346">
        <w:rPr>
          <w:rFonts w:ascii="Times New Roman" w:hAnsi="Times New Roman"/>
          <w:sz w:val="24"/>
          <w:szCs w:val="24"/>
        </w:rPr>
        <w:t xml:space="preserve"> </w:t>
      </w:r>
      <w:r w:rsidR="00966346">
        <w:rPr>
          <w:rFonts w:ascii="Times New Roman" w:hAnsi="Times New Roman"/>
          <w:sz w:val="24"/>
          <w:szCs w:val="24"/>
        </w:rPr>
        <w:t>у</w:t>
      </w:r>
      <w:r w:rsidR="00966346" w:rsidRPr="00966346">
        <w:rPr>
          <w:rFonts w:ascii="Times New Roman" w:hAnsi="Times New Roman"/>
          <w:sz w:val="24"/>
          <w:szCs w:val="24"/>
        </w:rPr>
        <w:t>твержден</w:t>
      </w:r>
      <w:r w:rsidR="00966346">
        <w:rPr>
          <w:rFonts w:ascii="Times New Roman" w:hAnsi="Times New Roman"/>
          <w:sz w:val="24"/>
          <w:szCs w:val="24"/>
        </w:rPr>
        <w:t>ный</w:t>
      </w:r>
      <w:r w:rsidR="00966346" w:rsidRPr="00966346">
        <w:rPr>
          <w:rFonts w:ascii="Times New Roman" w:hAnsi="Times New Roman"/>
          <w:sz w:val="24"/>
          <w:szCs w:val="24"/>
        </w:rPr>
        <w:t xml:space="preserve"> приказом</w:t>
      </w:r>
      <w:r w:rsidR="00966346">
        <w:rPr>
          <w:rFonts w:ascii="Times New Roman" w:hAnsi="Times New Roman"/>
          <w:sz w:val="24"/>
          <w:szCs w:val="24"/>
        </w:rPr>
        <w:t xml:space="preserve"> </w:t>
      </w:r>
      <w:r w:rsidR="00966346" w:rsidRPr="00966346">
        <w:rPr>
          <w:rFonts w:ascii="Times New Roman" w:hAnsi="Times New Roman"/>
          <w:sz w:val="24"/>
          <w:szCs w:val="24"/>
        </w:rPr>
        <w:t>Министра индустрии и</w:t>
      </w:r>
      <w:r w:rsidR="00966346">
        <w:rPr>
          <w:rFonts w:ascii="Times New Roman" w:hAnsi="Times New Roman"/>
          <w:sz w:val="24"/>
          <w:szCs w:val="24"/>
        </w:rPr>
        <w:t xml:space="preserve"> </w:t>
      </w:r>
      <w:r w:rsidR="00966346" w:rsidRPr="00966346">
        <w:rPr>
          <w:rFonts w:ascii="Times New Roman" w:hAnsi="Times New Roman"/>
          <w:sz w:val="24"/>
          <w:szCs w:val="24"/>
        </w:rPr>
        <w:t>инфраструктурного развития</w:t>
      </w:r>
      <w:r w:rsidR="00966346">
        <w:rPr>
          <w:rFonts w:ascii="Times New Roman" w:hAnsi="Times New Roman"/>
          <w:sz w:val="24"/>
          <w:szCs w:val="24"/>
        </w:rPr>
        <w:t xml:space="preserve"> </w:t>
      </w:r>
      <w:r w:rsidR="00966346" w:rsidRPr="00966346">
        <w:rPr>
          <w:rFonts w:ascii="Times New Roman" w:hAnsi="Times New Roman"/>
          <w:sz w:val="24"/>
          <w:szCs w:val="24"/>
        </w:rPr>
        <w:t>Республики Казахстан</w:t>
      </w:r>
      <w:r w:rsidR="00966346">
        <w:rPr>
          <w:rFonts w:ascii="Times New Roman" w:hAnsi="Times New Roman"/>
          <w:sz w:val="24"/>
          <w:szCs w:val="24"/>
        </w:rPr>
        <w:t xml:space="preserve"> </w:t>
      </w:r>
      <w:r w:rsidR="00966346" w:rsidRPr="00966346">
        <w:rPr>
          <w:rFonts w:ascii="Times New Roman" w:hAnsi="Times New Roman"/>
          <w:sz w:val="24"/>
          <w:szCs w:val="24"/>
        </w:rPr>
        <w:t>от 9 июня 2023 года № 435</w:t>
      </w:r>
      <w:r w:rsidR="00966346">
        <w:rPr>
          <w:rFonts w:ascii="Times New Roman" w:hAnsi="Times New Roman"/>
          <w:sz w:val="24"/>
          <w:szCs w:val="24"/>
        </w:rPr>
        <w:t>».</w:t>
      </w:r>
    </w:p>
    <w:p w14:paraId="091240E0" w14:textId="6051C312" w:rsidR="00966346" w:rsidRDefault="00A1772E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209E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966346">
        <w:rPr>
          <w:rFonts w:ascii="Times New Roman" w:hAnsi="Times New Roman"/>
          <w:sz w:val="24"/>
          <w:szCs w:val="24"/>
        </w:rPr>
        <w:t>Библиография. Четвертый абзац изложить в новой редакции: «</w:t>
      </w:r>
      <w:r w:rsidR="00966346" w:rsidRPr="00966346">
        <w:rPr>
          <w:rFonts w:ascii="Times New Roman" w:hAnsi="Times New Roman"/>
          <w:sz w:val="24"/>
          <w:szCs w:val="24"/>
        </w:rPr>
        <w:t>[</w:t>
      </w:r>
      <w:r w:rsidR="00966346">
        <w:rPr>
          <w:rFonts w:ascii="Times New Roman" w:hAnsi="Times New Roman"/>
          <w:sz w:val="24"/>
          <w:szCs w:val="24"/>
        </w:rPr>
        <w:t>4</w:t>
      </w:r>
      <w:r w:rsidR="00966346" w:rsidRPr="00966346">
        <w:rPr>
          <w:rFonts w:ascii="Times New Roman" w:hAnsi="Times New Roman"/>
          <w:sz w:val="24"/>
          <w:szCs w:val="24"/>
        </w:rPr>
        <w:t>]</w:t>
      </w:r>
      <w:r w:rsidR="00966346">
        <w:rPr>
          <w:rFonts w:ascii="Times New Roman" w:hAnsi="Times New Roman"/>
          <w:sz w:val="24"/>
          <w:szCs w:val="24"/>
        </w:rPr>
        <w:t xml:space="preserve"> </w:t>
      </w:r>
      <w:r w:rsidR="00966346" w:rsidRPr="00966346">
        <w:rPr>
          <w:rFonts w:ascii="Times New Roman" w:hAnsi="Times New Roman"/>
          <w:sz w:val="24"/>
          <w:szCs w:val="24"/>
        </w:rPr>
        <w:t>Приказ и.о. Министра торговли и интеграции Республики Казахстан от 29 июня 2021 года № 433-НҚ. Зарегистрирован в Министерстве юстиции Республики Казахстан 8 июля 2021 года № 23364 «Об утверждении Правил оценки соответствия»</w:t>
      </w:r>
      <w:r w:rsidR="00966346">
        <w:rPr>
          <w:rFonts w:ascii="Times New Roman" w:hAnsi="Times New Roman"/>
          <w:sz w:val="24"/>
          <w:szCs w:val="24"/>
        </w:rPr>
        <w:t>».</w:t>
      </w:r>
    </w:p>
    <w:p w14:paraId="3F004818" w14:textId="3C6F86D8" w:rsidR="0020680F" w:rsidRDefault="00A1772E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209E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2B4826">
        <w:rPr>
          <w:rFonts w:ascii="Times New Roman" w:hAnsi="Times New Roman"/>
          <w:sz w:val="24"/>
          <w:szCs w:val="24"/>
        </w:rPr>
        <w:t xml:space="preserve">Библиография. Дополнить следующими ссылочными документами: </w:t>
      </w:r>
    </w:p>
    <w:p w14:paraId="4F2A4FB9" w14:textId="0F3D555B" w:rsidR="0020680F" w:rsidRDefault="002B4826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0680F" w:rsidRPr="00966346">
        <w:rPr>
          <w:rFonts w:ascii="Times New Roman" w:hAnsi="Times New Roman"/>
          <w:sz w:val="24"/>
          <w:szCs w:val="24"/>
        </w:rPr>
        <w:t>[</w:t>
      </w:r>
      <w:r w:rsidR="0020680F">
        <w:rPr>
          <w:rFonts w:ascii="Times New Roman" w:hAnsi="Times New Roman"/>
          <w:sz w:val="24"/>
          <w:szCs w:val="24"/>
        </w:rPr>
        <w:t>5</w:t>
      </w:r>
      <w:r w:rsidR="0020680F" w:rsidRPr="00966346">
        <w:rPr>
          <w:rFonts w:ascii="Times New Roman" w:hAnsi="Times New Roman"/>
          <w:sz w:val="24"/>
          <w:szCs w:val="24"/>
        </w:rPr>
        <w:t>]</w:t>
      </w:r>
      <w:r w:rsidR="0020680F">
        <w:rPr>
          <w:rFonts w:ascii="Times New Roman" w:hAnsi="Times New Roman"/>
          <w:sz w:val="24"/>
          <w:szCs w:val="24"/>
        </w:rPr>
        <w:t xml:space="preserve"> </w:t>
      </w:r>
      <w:r w:rsidR="0020680F" w:rsidRPr="0020680F">
        <w:rPr>
          <w:rFonts w:ascii="Times New Roman" w:hAnsi="Times New Roman"/>
          <w:sz w:val="24"/>
          <w:szCs w:val="24"/>
        </w:rPr>
        <w:t>Приказ Министра юстиции Республики Казахстан от 31 января 2012 года № 32</w:t>
      </w:r>
      <w:r w:rsidR="0020680F">
        <w:rPr>
          <w:rFonts w:ascii="Times New Roman" w:hAnsi="Times New Roman"/>
          <w:sz w:val="24"/>
          <w:szCs w:val="24"/>
        </w:rPr>
        <w:t xml:space="preserve"> «</w:t>
      </w:r>
      <w:r w:rsidR="0020680F" w:rsidRPr="0020680F">
        <w:rPr>
          <w:rFonts w:ascii="Times New Roman" w:hAnsi="Times New Roman"/>
          <w:sz w:val="24"/>
          <w:szCs w:val="24"/>
        </w:rPr>
        <w:t>Об утверждении Правил по нотариальному делопроизводству</w:t>
      </w:r>
      <w:r w:rsidR="0020680F">
        <w:rPr>
          <w:rFonts w:ascii="Times New Roman" w:hAnsi="Times New Roman"/>
          <w:sz w:val="24"/>
          <w:szCs w:val="24"/>
        </w:rPr>
        <w:t>»</w:t>
      </w:r>
    </w:p>
    <w:p w14:paraId="5B2381F2" w14:textId="475D9616" w:rsidR="002B4826" w:rsidRPr="002B4826" w:rsidRDefault="0020680F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6346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6</w:t>
      </w:r>
      <w:r w:rsidRPr="00966346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80F">
        <w:rPr>
          <w:rFonts w:ascii="Times New Roman" w:hAnsi="Times New Roman"/>
          <w:sz w:val="24"/>
          <w:szCs w:val="24"/>
        </w:rPr>
        <w:t>Приказ и.о. Министра иностранных дел Республики Казахстан от 6 декабря 2017 года № 11-1-2/576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20680F">
        <w:rPr>
          <w:rFonts w:ascii="Times New Roman" w:hAnsi="Times New Roman"/>
          <w:sz w:val="24"/>
          <w:szCs w:val="24"/>
        </w:rPr>
        <w:t>Об утверждении Правил легализации документов</w:t>
      </w:r>
      <w:r>
        <w:rPr>
          <w:rFonts w:ascii="Times New Roman" w:hAnsi="Times New Roman"/>
          <w:sz w:val="24"/>
          <w:szCs w:val="24"/>
        </w:rPr>
        <w:t>»</w:t>
      </w:r>
      <w:r w:rsidR="002B4826">
        <w:rPr>
          <w:rFonts w:ascii="Times New Roman" w:hAnsi="Times New Roman"/>
          <w:sz w:val="24"/>
          <w:szCs w:val="24"/>
        </w:rPr>
        <w:t>».</w:t>
      </w:r>
    </w:p>
    <w:p w14:paraId="01A5B948" w14:textId="75934803" w:rsidR="002B4826" w:rsidRDefault="00A1772E" w:rsidP="009663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209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2B4826">
        <w:rPr>
          <w:rFonts w:ascii="Times New Roman" w:hAnsi="Times New Roman"/>
          <w:sz w:val="24"/>
          <w:szCs w:val="24"/>
        </w:rPr>
        <w:t>Библиография. Исключить сноску.</w:t>
      </w:r>
    </w:p>
    <w:p w14:paraId="25F2642F" w14:textId="77777777" w:rsidR="00C77EE9" w:rsidRPr="00785B46" w:rsidRDefault="00C77EE9" w:rsidP="00CF0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AA15E47" w14:textId="4D58E83D" w:rsidR="00BD4931" w:rsidRDefault="00BD4931" w:rsidP="00DD7B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7EB45B" w14:textId="77777777" w:rsidR="00324F3B" w:rsidRPr="00324F3B" w:rsidRDefault="00324F3B" w:rsidP="00DD7B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F3B" w:rsidRPr="00324F3B" w:rsidSect="00FB5A9E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134" w:left="1418" w:header="1021" w:footer="1021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A7129" w14:textId="77777777" w:rsidR="001E54A1" w:rsidRDefault="001E54A1" w:rsidP="008308F1">
      <w:pPr>
        <w:spacing w:after="0" w:line="240" w:lineRule="auto"/>
      </w:pPr>
      <w:r>
        <w:separator/>
      </w:r>
    </w:p>
  </w:endnote>
  <w:endnote w:type="continuationSeparator" w:id="0">
    <w:p w14:paraId="561814D2" w14:textId="77777777" w:rsidR="001E54A1" w:rsidRDefault="001E54A1" w:rsidP="0083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8918081"/>
      <w:docPartObj>
        <w:docPartGallery w:val="Page Numbers (Bottom of Page)"/>
        <w:docPartUnique/>
      </w:docPartObj>
    </w:sdtPr>
    <w:sdtContent>
      <w:p w14:paraId="48B189C4" w14:textId="02E83754" w:rsidR="002745EB" w:rsidRDefault="002745EB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3343964"/>
      <w:docPartObj>
        <w:docPartGallery w:val="Page Numbers (Bottom of Page)"/>
        <w:docPartUnique/>
      </w:docPartObj>
    </w:sdtPr>
    <w:sdtContent>
      <w:p w14:paraId="18CC9009" w14:textId="0536315B" w:rsidR="002745EB" w:rsidRDefault="00000000" w:rsidP="002745EB">
        <w:pPr>
          <w:pStyle w:val="a5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6848516"/>
      <w:docPartObj>
        <w:docPartGallery w:val="Page Numbers (Bottom of Page)"/>
        <w:docPartUnique/>
      </w:docPartObj>
    </w:sdtPr>
    <w:sdtContent>
      <w:p w14:paraId="48520D06" w14:textId="77777777" w:rsidR="00B24EFF" w:rsidRDefault="00B24EFF" w:rsidP="00B24E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675"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409571"/>
      <w:docPartObj>
        <w:docPartGallery w:val="Page Numbers (Bottom of Page)"/>
        <w:docPartUnique/>
      </w:docPartObj>
    </w:sdtPr>
    <w:sdtContent>
      <w:p w14:paraId="6EDE8E14" w14:textId="77777777" w:rsidR="00070766" w:rsidRDefault="0007076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4956358"/>
      <w:docPartObj>
        <w:docPartGallery w:val="Page Numbers (Bottom of Page)"/>
        <w:docPartUnique/>
      </w:docPartObj>
    </w:sdtPr>
    <w:sdtContent>
      <w:p w14:paraId="58D1D71C" w14:textId="77777777" w:rsidR="00070766" w:rsidRDefault="00070766" w:rsidP="002745E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389E9" w14:textId="77777777" w:rsidR="001E54A1" w:rsidRDefault="001E54A1" w:rsidP="008308F1">
      <w:pPr>
        <w:spacing w:after="0" w:line="240" w:lineRule="auto"/>
      </w:pPr>
      <w:r>
        <w:separator/>
      </w:r>
    </w:p>
  </w:footnote>
  <w:footnote w:type="continuationSeparator" w:id="0">
    <w:p w14:paraId="7B1CA92F" w14:textId="77777777" w:rsidR="001E54A1" w:rsidRDefault="001E54A1" w:rsidP="00830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39A7" w14:textId="77777777" w:rsidR="005209E2" w:rsidRDefault="005209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E6C5" w14:textId="6498A721" w:rsidR="002745EB" w:rsidRPr="00070766" w:rsidRDefault="00070766" w:rsidP="002745EB">
    <w:pPr>
      <w:pStyle w:val="a3"/>
      <w:jc w:val="right"/>
      <w:rPr>
        <w:bCs/>
        <w:i/>
        <w:iCs/>
      </w:rPr>
    </w:pPr>
    <w:r w:rsidRPr="00070766">
      <w:rPr>
        <w:bCs/>
        <w:i/>
        <w:iCs/>
      </w:rPr>
      <w:t>Проект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0A0AB" w14:textId="79EDD841" w:rsidR="00B24EFF" w:rsidRPr="00D13DBA" w:rsidRDefault="00B24EFF" w:rsidP="00B24EFF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 w:rsidR="00C850EF">
      <w:rPr>
        <w:b/>
      </w:rPr>
      <w:t xml:space="preserve">к </w:t>
    </w:r>
    <w:r w:rsidRPr="00D13DBA">
      <w:rPr>
        <w:b/>
      </w:rPr>
      <w:t xml:space="preserve">СТ РК </w:t>
    </w:r>
    <w:r w:rsidR="00C850EF">
      <w:rPr>
        <w:b/>
      </w:rPr>
      <w:t>1.</w:t>
    </w:r>
    <w:r w:rsidR="002745EB">
      <w:rPr>
        <w:b/>
      </w:rPr>
      <w:t>40</w:t>
    </w:r>
    <w:r w:rsidR="00C850EF">
      <w:rPr>
        <w:b/>
      </w:rPr>
      <w:t>-2021</w:t>
    </w:r>
    <w:r w:rsidRPr="00D13DBA">
      <w:rPr>
        <w:b/>
      </w:rPr>
      <w:t xml:space="preserve"> </w:t>
    </w:r>
  </w:p>
  <w:p w14:paraId="5D5099F5" w14:textId="375C1AB7" w:rsidR="00B24EFF" w:rsidRPr="00B24EFF" w:rsidRDefault="00B24EFF" w:rsidP="00B24EFF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 w:rsidR="002745EB"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B569" w14:textId="4D99F698" w:rsidR="00070766" w:rsidRPr="00D13DBA" w:rsidRDefault="00FC645D" w:rsidP="002745EB">
    <w:pPr>
      <w:pStyle w:val="a3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356F5E">
      <w:rPr>
        <w:rStyle w:val="af1"/>
        <w:sz w:val="24"/>
        <w:szCs w:val="24"/>
      </w:rPr>
      <w:t xml:space="preserve">СТ РК </w:t>
    </w:r>
    <w:r w:rsidR="002D20F4" w:rsidRPr="002D20F4">
      <w:rPr>
        <w:rStyle w:val="af1"/>
        <w:rFonts w:eastAsiaTheme="minorEastAsia"/>
        <w:sz w:val="24"/>
        <w:szCs w:val="24"/>
      </w:rPr>
      <w:t>3361-202</w:t>
    </w:r>
    <w:r w:rsidR="002D20F4">
      <w:rPr>
        <w:rStyle w:val="af1"/>
        <w:rFonts w:eastAsiaTheme="minorEastAsia"/>
        <w:sz w:val="24"/>
        <w:szCs w:val="24"/>
      </w:rPr>
      <w:t>2</w:t>
    </w:r>
    <w:r w:rsidR="00070766" w:rsidRPr="00D13DBA">
      <w:rPr>
        <w:b/>
      </w:rPr>
      <w:t xml:space="preserve"> </w:t>
    </w:r>
  </w:p>
  <w:p w14:paraId="4F9662D2" w14:textId="3CF8DCB7" w:rsidR="00070766" w:rsidRDefault="00070766" w:rsidP="002745EB">
    <w:pPr>
      <w:pStyle w:val="a3"/>
    </w:pPr>
    <w:r w:rsidRPr="00EC7502">
      <w:rPr>
        <w:rFonts w:eastAsia="Courier New"/>
        <w:i/>
        <w:color w:val="000000"/>
      </w:rPr>
      <w:t xml:space="preserve">(проект, редакция </w:t>
    </w:r>
    <w:r w:rsidR="00FC645D"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6228D" w14:textId="5545B503" w:rsidR="00070766" w:rsidRPr="00D13DBA" w:rsidRDefault="00070766" w:rsidP="002745EB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="00FC645D" w:rsidRPr="00356F5E">
      <w:rPr>
        <w:rStyle w:val="af1"/>
        <w:sz w:val="24"/>
        <w:szCs w:val="24"/>
      </w:rPr>
      <w:t xml:space="preserve">СТ РК </w:t>
    </w:r>
    <w:r w:rsidR="002D20F4" w:rsidRPr="002D20F4">
      <w:rPr>
        <w:rStyle w:val="af1"/>
        <w:rFonts w:eastAsiaTheme="minorEastAsia"/>
        <w:sz w:val="24"/>
        <w:szCs w:val="24"/>
      </w:rPr>
      <w:t>3361-202</w:t>
    </w:r>
    <w:r w:rsidR="002D20F4">
      <w:rPr>
        <w:rStyle w:val="af1"/>
        <w:rFonts w:eastAsiaTheme="minorEastAsia"/>
        <w:sz w:val="24"/>
        <w:szCs w:val="24"/>
      </w:rPr>
      <w:t>2</w:t>
    </w:r>
    <w:r w:rsidRPr="00D13DBA">
      <w:rPr>
        <w:b/>
      </w:rPr>
      <w:t xml:space="preserve"> </w:t>
    </w:r>
  </w:p>
  <w:p w14:paraId="1FE87475" w14:textId="64309FF7" w:rsidR="00070766" w:rsidRDefault="00070766" w:rsidP="002745EB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 w:rsidR="00FC645D"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76A39"/>
    <w:multiLevelType w:val="hybridMultilevel"/>
    <w:tmpl w:val="85A0BCF0"/>
    <w:lvl w:ilvl="0" w:tplc="F19EE54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3C2EBF"/>
    <w:multiLevelType w:val="multilevel"/>
    <w:tmpl w:val="3D9ABF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B8B15D1"/>
    <w:multiLevelType w:val="hybridMultilevel"/>
    <w:tmpl w:val="E9C6DB16"/>
    <w:lvl w:ilvl="0" w:tplc="2AAE9DA2">
      <w:start w:val="14"/>
      <w:numFmt w:val="decimal"/>
      <w:lvlText w:val="%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0EE819DB"/>
    <w:multiLevelType w:val="hybridMultilevel"/>
    <w:tmpl w:val="7646D76C"/>
    <w:lvl w:ilvl="0" w:tplc="B08C571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005B73"/>
    <w:multiLevelType w:val="hybridMultilevel"/>
    <w:tmpl w:val="8F2AA97C"/>
    <w:lvl w:ilvl="0" w:tplc="0B54F76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B54F76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E4761E"/>
    <w:multiLevelType w:val="multilevel"/>
    <w:tmpl w:val="7354E1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 w15:restartNumberingAfterBreak="0">
    <w:nsid w:val="17746733"/>
    <w:multiLevelType w:val="multilevel"/>
    <w:tmpl w:val="B6F41F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10D23EA"/>
    <w:multiLevelType w:val="multilevel"/>
    <w:tmpl w:val="FC9689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8" w15:restartNumberingAfterBreak="0">
    <w:nsid w:val="2A6061FC"/>
    <w:multiLevelType w:val="multilevel"/>
    <w:tmpl w:val="D08AEA2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C377F4E"/>
    <w:multiLevelType w:val="multilevel"/>
    <w:tmpl w:val="2BD01C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33922B80"/>
    <w:multiLevelType w:val="multilevel"/>
    <w:tmpl w:val="30906DB8"/>
    <w:lvl w:ilvl="0"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7E518C9"/>
    <w:multiLevelType w:val="multilevel"/>
    <w:tmpl w:val="2C02B45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38BB1A9B"/>
    <w:multiLevelType w:val="multilevel"/>
    <w:tmpl w:val="C5B2C8D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E197B7D"/>
    <w:multiLevelType w:val="hybridMultilevel"/>
    <w:tmpl w:val="1578E148"/>
    <w:lvl w:ilvl="0" w:tplc="8C6C93C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22846"/>
    <w:multiLevelType w:val="multilevel"/>
    <w:tmpl w:val="7FA07F6C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 w15:restartNumberingAfterBreak="0">
    <w:nsid w:val="41B92004"/>
    <w:multiLevelType w:val="multilevel"/>
    <w:tmpl w:val="3A58CAA4"/>
    <w:name w:val="TU_SKUD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2"/>
        </w:tabs>
        <w:ind w:left="100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6"/>
        </w:tabs>
        <w:ind w:left="114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0"/>
        </w:tabs>
        <w:ind w:left="12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8"/>
        </w:tabs>
        <w:ind w:left="1578" w:hanging="1584"/>
      </w:pPr>
      <w:rPr>
        <w:rFonts w:hint="default"/>
      </w:rPr>
    </w:lvl>
  </w:abstractNum>
  <w:abstractNum w:abstractNumId="16" w15:restartNumberingAfterBreak="0">
    <w:nsid w:val="47D04083"/>
    <w:multiLevelType w:val="hybridMultilevel"/>
    <w:tmpl w:val="EA9AB882"/>
    <w:lvl w:ilvl="0" w:tplc="0B54F7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B91C9A"/>
    <w:multiLevelType w:val="multilevel"/>
    <w:tmpl w:val="CC78A5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E183977"/>
    <w:multiLevelType w:val="multilevel"/>
    <w:tmpl w:val="A7F040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5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9" w15:restartNumberingAfterBreak="0">
    <w:nsid w:val="550A3386"/>
    <w:multiLevelType w:val="hybridMultilevel"/>
    <w:tmpl w:val="F2CE4C40"/>
    <w:lvl w:ilvl="0" w:tplc="326CE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5A37B6"/>
    <w:multiLevelType w:val="multilevel"/>
    <w:tmpl w:val="96C23972"/>
    <w:lvl w:ilvl="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1" w15:restartNumberingAfterBreak="0">
    <w:nsid w:val="5CA279EB"/>
    <w:multiLevelType w:val="multilevel"/>
    <w:tmpl w:val="EDEAD0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22" w15:restartNumberingAfterBreak="0">
    <w:nsid w:val="60060722"/>
    <w:multiLevelType w:val="multilevel"/>
    <w:tmpl w:val="B05E9BC8"/>
    <w:lvl w:ilvl="0">
      <w:start w:val="1"/>
      <w:numFmt w:val="decimal"/>
      <w:lvlText w:val="%1."/>
      <w:lvlJc w:val="left"/>
      <w:pPr>
        <w:tabs>
          <w:tab w:val="num" w:pos="720"/>
        </w:tabs>
        <w:ind w:left="1429" w:hanging="360"/>
      </w:pPr>
      <w:rPr>
        <w:b w:val="0"/>
        <w:i/>
        <w:strike w:val="0"/>
        <w:dstrike w:val="0"/>
        <w:color w:val="00000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2365" w:hanging="576"/>
      </w:pPr>
      <w:rPr>
        <w:color w:val="000000"/>
        <w:sz w:val="28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23" w15:restartNumberingAfterBreak="0">
    <w:nsid w:val="69CF0640"/>
    <w:multiLevelType w:val="hybridMultilevel"/>
    <w:tmpl w:val="FB56B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46A83"/>
    <w:multiLevelType w:val="hybridMultilevel"/>
    <w:tmpl w:val="A9B4F202"/>
    <w:lvl w:ilvl="0" w:tplc="7C9A7C28">
      <w:start w:val="14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1FC0FAC"/>
    <w:multiLevelType w:val="multilevel"/>
    <w:tmpl w:val="D65E62A2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769C002D"/>
    <w:multiLevelType w:val="multilevel"/>
    <w:tmpl w:val="E1E0EC8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78372E3C"/>
    <w:multiLevelType w:val="hybridMultilevel"/>
    <w:tmpl w:val="B9C6951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2077B"/>
    <w:multiLevelType w:val="multilevel"/>
    <w:tmpl w:val="CAEC4DF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7D1F628F"/>
    <w:multiLevelType w:val="multilevel"/>
    <w:tmpl w:val="75628A1E"/>
    <w:lvl w:ilvl="0">
      <w:start w:val="1"/>
      <w:numFmt w:val="decimal"/>
      <w:lvlText w:val="%1"/>
      <w:lvlJc w:val="left"/>
      <w:pPr>
        <w:ind w:left="858" w:hanging="432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290" w:hanging="864"/>
      </w:pPr>
    </w:lvl>
    <w:lvl w:ilvl="4">
      <w:start w:val="1"/>
      <w:numFmt w:val="decimal"/>
      <w:lvlText w:val="%1.%2.%3.%4.%5"/>
      <w:lvlJc w:val="left"/>
      <w:pPr>
        <w:ind w:left="1434" w:hanging="1008"/>
      </w:pPr>
    </w:lvl>
    <w:lvl w:ilvl="5">
      <w:start w:val="1"/>
      <w:numFmt w:val="decimal"/>
      <w:lvlText w:val="%1.%2.%3.%4.%5.%6"/>
      <w:lvlJc w:val="left"/>
      <w:pPr>
        <w:ind w:left="1578" w:hanging="1152"/>
      </w:pPr>
    </w:lvl>
    <w:lvl w:ilvl="6">
      <w:start w:val="1"/>
      <w:numFmt w:val="decimal"/>
      <w:lvlText w:val="%1.%2.%3.%4.%5.%6.%7"/>
      <w:lvlJc w:val="left"/>
      <w:pPr>
        <w:ind w:left="1722" w:hanging="1296"/>
      </w:pPr>
    </w:lvl>
    <w:lvl w:ilvl="7">
      <w:start w:val="1"/>
      <w:numFmt w:val="decimal"/>
      <w:lvlText w:val="%1.%2.%3.%4.%5.%6.%7.%8"/>
      <w:lvlJc w:val="left"/>
      <w:pPr>
        <w:ind w:left="1866" w:hanging="1440"/>
      </w:pPr>
    </w:lvl>
    <w:lvl w:ilvl="8">
      <w:start w:val="1"/>
      <w:numFmt w:val="decimal"/>
      <w:lvlText w:val="%1.%2.%3.%4.%5.%6.%7.%8.%9"/>
      <w:lvlJc w:val="left"/>
      <w:pPr>
        <w:ind w:left="2010" w:hanging="1584"/>
      </w:pPr>
    </w:lvl>
  </w:abstractNum>
  <w:abstractNum w:abstractNumId="30" w15:restartNumberingAfterBreak="0">
    <w:nsid w:val="7EC22A48"/>
    <w:multiLevelType w:val="hybridMultilevel"/>
    <w:tmpl w:val="896A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B4908"/>
    <w:multiLevelType w:val="multilevel"/>
    <w:tmpl w:val="FD8EC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3046029">
    <w:abstractNumId w:val="28"/>
  </w:num>
  <w:num w:numId="2" w16cid:durableId="1974213941">
    <w:abstractNumId w:val="10"/>
  </w:num>
  <w:num w:numId="3" w16cid:durableId="52393562">
    <w:abstractNumId w:val="19"/>
  </w:num>
  <w:num w:numId="4" w16cid:durableId="1831947140">
    <w:abstractNumId w:val="3"/>
  </w:num>
  <w:num w:numId="5" w16cid:durableId="705640029">
    <w:abstractNumId w:val="22"/>
  </w:num>
  <w:num w:numId="6" w16cid:durableId="1648974828">
    <w:abstractNumId w:val="2"/>
  </w:num>
  <w:num w:numId="7" w16cid:durableId="1149596251">
    <w:abstractNumId w:val="8"/>
  </w:num>
  <w:num w:numId="8" w16cid:durableId="1367026554">
    <w:abstractNumId w:val="20"/>
  </w:num>
  <w:num w:numId="9" w16cid:durableId="424960276">
    <w:abstractNumId w:val="5"/>
  </w:num>
  <w:num w:numId="10" w16cid:durableId="2025159250">
    <w:abstractNumId w:val="21"/>
  </w:num>
  <w:num w:numId="11" w16cid:durableId="2144032352">
    <w:abstractNumId w:val="18"/>
  </w:num>
  <w:num w:numId="12" w16cid:durableId="1918512170">
    <w:abstractNumId w:val="31"/>
  </w:num>
  <w:num w:numId="13" w16cid:durableId="88548907">
    <w:abstractNumId w:val="15"/>
  </w:num>
  <w:num w:numId="14" w16cid:durableId="1841890687">
    <w:abstractNumId w:val="29"/>
  </w:num>
  <w:num w:numId="15" w16cid:durableId="316035840">
    <w:abstractNumId w:val="12"/>
  </w:num>
  <w:num w:numId="16" w16cid:durableId="1548641096">
    <w:abstractNumId w:val="14"/>
  </w:num>
  <w:num w:numId="17" w16cid:durableId="347683878">
    <w:abstractNumId w:val="26"/>
  </w:num>
  <w:num w:numId="18" w16cid:durableId="1252163451">
    <w:abstractNumId w:val="1"/>
  </w:num>
  <w:num w:numId="19" w16cid:durableId="1602563049">
    <w:abstractNumId w:val="30"/>
  </w:num>
  <w:num w:numId="20" w16cid:durableId="1277717567">
    <w:abstractNumId w:val="17"/>
  </w:num>
  <w:num w:numId="21" w16cid:durableId="200869442">
    <w:abstractNumId w:val="24"/>
  </w:num>
  <w:num w:numId="22" w16cid:durableId="806238090">
    <w:abstractNumId w:val="27"/>
  </w:num>
  <w:num w:numId="23" w16cid:durableId="1928036151">
    <w:abstractNumId w:val="6"/>
  </w:num>
  <w:num w:numId="24" w16cid:durableId="1011179968">
    <w:abstractNumId w:val="11"/>
  </w:num>
  <w:num w:numId="25" w16cid:durableId="1476145618">
    <w:abstractNumId w:val="9"/>
  </w:num>
  <w:num w:numId="26" w16cid:durableId="117571857">
    <w:abstractNumId w:val="7"/>
  </w:num>
  <w:num w:numId="27" w16cid:durableId="532504097">
    <w:abstractNumId w:val="25"/>
  </w:num>
  <w:num w:numId="28" w16cid:durableId="2036081094">
    <w:abstractNumId w:val="13"/>
  </w:num>
  <w:num w:numId="29" w16cid:durableId="1879657707">
    <w:abstractNumId w:val="16"/>
  </w:num>
  <w:num w:numId="30" w16cid:durableId="355808742">
    <w:abstractNumId w:val="4"/>
  </w:num>
  <w:num w:numId="31" w16cid:durableId="103810288">
    <w:abstractNumId w:val="23"/>
  </w:num>
  <w:num w:numId="32" w16cid:durableId="161581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F1"/>
    <w:rsid w:val="000010A4"/>
    <w:rsid w:val="000029D5"/>
    <w:rsid w:val="000049DD"/>
    <w:rsid w:val="000055BC"/>
    <w:rsid w:val="00007BF5"/>
    <w:rsid w:val="00010747"/>
    <w:rsid w:val="00013F10"/>
    <w:rsid w:val="00014391"/>
    <w:rsid w:val="000350E9"/>
    <w:rsid w:val="00041A8D"/>
    <w:rsid w:val="00042FFC"/>
    <w:rsid w:val="0005679B"/>
    <w:rsid w:val="00057850"/>
    <w:rsid w:val="00057B25"/>
    <w:rsid w:val="00061718"/>
    <w:rsid w:val="00066484"/>
    <w:rsid w:val="00070766"/>
    <w:rsid w:val="000725CE"/>
    <w:rsid w:val="000740F0"/>
    <w:rsid w:val="00080EAE"/>
    <w:rsid w:val="00084C35"/>
    <w:rsid w:val="00093579"/>
    <w:rsid w:val="00096246"/>
    <w:rsid w:val="000A2471"/>
    <w:rsid w:val="000A4203"/>
    <w:rsid w:val="000A4C8E"/>
    <w:rsid w:val="000A5565"/>
    <w:rsid w:val="000B6309"/>
    <w:rsid w:val="000C147D"/>
    <w:rsid w:val="000C2889"/>
    <w:rsid w:val="000C7A62"/>
    <w:rsid w:val="000D391B"/>
    <w:rsid w:val="000D7AC4"/>
    <w:rsid w:val="000E347B"/>
    <w:rsid w:val="000E3C07"/>
    <w:rsid w:val="000E73F6"/>
    <w:rsid w:val="000F0E2A"/>
    <w:rsid w:val="000F1185"/>
    <w:rsid w:val="000F5BFD"/>
    <w:rsid w:val="001010B3"/>
    <w:rsid w:val="00102B30"/>
    <w:rsid w:val="0010698E"/>
    <w:rsid w:val="001076AF"/>
    <w:rsid w:val="00122F07"/>
    <w:rsid w:val="0012372F"/>
    <w:rsid w:val="001255C3"/>
    <w:rsid w:val="00135C56"/>
    <w:rsid w:val="00140160"/>
    <w:rsid w:val="00144AE9"/>
    <w:rsid w:val="00152CBC"/>
    <w:rsid w:val="00154A8C"/>
    <w:rsid w:val="00156B0F"/>
    <w:rsid w:val="001661B3"/>
    <w:rsid w:val="001709B1"/>
    <w:rsid w:val="00186651"/>
    <w:rsid w:val="00191FC4"/>
    <w:rsid w:val="001A65E0"/>
    <w:rsid w:val="001B6B76"/>
    <w:rsid w:val="001B7687"/>
    <w:rsid w:val="001C7825"/>
    <w:rsid w:val="001D6604"/>
    <w:rsid w:val="001E54A1"/>
    <w:rsid w:val="001F1604"/>
    <w:rsid w:val="00202777"/>
    <w:rsid w:val="0020680F"/>
    <w:rsid w:val="00206ECD"/>
    <w:rsid w:val="00207FB0"/>
    <w:rsid w:val="002204AC"/>
    <w:rsid w:val="00220722"/>
    <w:rsid w:val="00241AFA"/>
    <w:rsid w:val="00241DB3"/>
    <w:rsid w:val="00243A81"/>
    <w:rsid w:val="00264C12"/>
    <w:rsid w:val="002745EB"/>
    <w:rsid w:val="00277941"/>
    <w:rsid w:val="00281E79"/>
    <w:rsid w:val="00291C04"/>
    <w:rsid w:val="00291E4E"/>
    <w:rsid w:val="002A3E18"/>
    <w:rsid w:val="002A5D3B"/>
    <w:rsid w:val="002B4826"/>
    <w:rsid w:val="002C7876"/>
    <w:rsid w:val="002D20F4"/>
    <w:rsid w:val="002D23DA"/>
    <w:rsid w:val="002D32AD"/>
    <w:rsid w:val="002D5D4E"/>
    <w:rsid w:val="002D7731"/>
    <w:rsid w:val="002E01DA"/>
    <w:rsid w:val="002E2462"/>
    <w:rsid w:val="002F10AD"/>
    <w:rsid w:val="003053D7"/>
    <w:rsid w:val="00320DC4"/>
    <w:rsid w:val="00324F3B"/>
    <w:rsid w:val="003257D4"/>
    <w:rsid w:val="00330068"/>
    <w:rsid w:val="003425C2"/>
    <w:rsid w:val="00353971"/>
    <w:rsid w:val="00356F5E"/>
    <w:rsid w:val="00363095"/>
    <w:rsid w:val="00365E0C"/>
    <w:rsid w:val="0037531C"/>
    <w:rsid w:val="0037639D"/>
    <w:rsid w:val="003765DE"/>
    <w:rsid w:val="003828FF"/>
    <w:rsid w:val="003909DA"/>
    <w:rsid w:val="00395E9D"/>
    <w:rsid w:val="003A49B6"/>
    <w:rsid w:val="003A7E2C"/>
    <w:rsid w:val="003C59A7"/>
    <w:rsid w:val="003C79C7"/>
    <w:rsid w:val="003D2774"/>
    <w:rsid w:val="003D2C3F"/>
    <w:rsid w:val="003D48AB"/>
    <w:rsid w:val="003E7E0F"/>
    <w:rsid w:val="003F2021"/>
    <w:rsid w:val="003F490F"/>
    <w:rsid w:val="003F7860"/>
    <w:rsid w:val="0041253E"/>
    <w:rsid w:val="00420518"/>
    <w:rsid w:val="004342E5"/>
    <w:rsid w:val="00444FAA"/>
    <w:rsid w:val="00445BEC"/>
    <w:rsid w:val="00455512"/>
    <w:rsid w:val="00473F02"/>
    <w:rsid w:val="00474942"/>
    <w:rsid w:val="00477D59"/>
    <w:rsid w:val="00487294"/>
    <w:rsid w:val="004878F5"/>
    <w:rsid w:val="0049700A"/>
    <w:rsid w:val="004A4C1E"/>
    <w:rsid w:val="004B03C2"/>
    <w:rsid w:val="004B1164"/>
    <w:rsid w:val="004B145A"/>
    <w:rsid w:val="004B242A"/>
    <w:rsid w:val="004B2B33"/>
    <w:rsid w:val="004B4DA8"/>
    <w:rsid w:val="004B7858"/>
    <w:rsid w:val="004C0E27"/>
    <w:rsid w:val="004C29EE"/>
    <w:rsid w:val="004C4E71"/>
    <w:rsid w:val="004C75D8"/>
    <w:rsid w:val="004D4F46"/>
    <w:rsid w:val="004E1196"/>
    <w:rsid w:val="004E1D47"/>
    <w:rsid w:val="004E5519"/>
    <w:rsid w:val="00501290"/>
    <w:rsid w:val="00511A1C"/>
    <w:rsid w:val="00514EF6"/>
    <w:rsid w:val="005209E2"/>
    <w:rsid w:val="00544E90"/>
    <w:rsid w:val="00547513"/>
    <w:rsid w:val="00550CED"/>
    <w:rsid w:val="00553A18"/>
    <w:rsid w:val="00571A2A"/>
    <w:rsid w:val="00581E93"/>
    <w:rsid w:val="00585063"/>
    <w:rsid w:val="00587A22"/>
    <w:rsid w:val="0059015F"/>
    <w:rsid w:val="005A4864"/>
    <w:rsid w:val="005B14E6"/>
    <w:rsid w:val="005B1F94"/>
    <w:rsid w:val="005B6B04"/>
    <w:rsid w:val="005C0589"/>
    <w:rsid w:val="005C0623"/>
    <w:rsid w:val="005C1880"/>
    <w:rsid w:val="005D4761"/>
    <w:rsid w:val="005E0ABD"/>
    <w:rsid w:val="005E2337"/>
    <w:rsid w:val="005E3A1A"/>
    <w:rsid w:val="005E3F7A"/>
    <w:rsid w:val="005E665C"/>
    <w:rsid w:val="005E6980"/>
    <w:rsid w:val="005F1424"/>
    <w:rsid w:val="00600337"/>
    <w:rsid w:val="00622072"/>
    <w:rsid w:val="0062315C"/>
    <w:rsid w:val="00634001"/>
    <w:rsid w:val="006357AE"/>
    <w:rsid w:val="00642E40"/>
    <w:rsid w:val="00653469"/>
    <w:rsid w:val="0065527E"/>
    <w:rsid w:val="006558BC"/>
    <w:rsid w:val="00656D72"/>
    <w:rsid w:val="0066179A"/>
    <w:rsid w:val="006631BF"/>
    <w:rsid w:val="00663B63"/>
    <w:rsid w:val="00666D0C"/>
    <w:rsid w:val="00672D6A"/>
    <w:rsid w:val="006730C8"/>
    <w:rsid w:val="00692594"/>
    <w:rsid w:val="00696F8C"/>
    <w:rsid w:val="006A08AC"/>
    <w:rsid w:val="006B4C57"/>
    <w:rsid w:val="006C4651"/>
    <w:rsid w:val="006D6776"/>
    <w:rsid w:val="007009C2"/>
    <w:rsid w:val="00702D2D"/>
    <w:rsid w:val="0071487B"/>
    <w:rsid w:val="00726C81"/>
    <w:rsid w:val="0073425F"/>
    <w:rsid w:val="00735571"/>
    <w:rsid w:val="007439DC"/>
    <w:rsid w:val="00747DA5"/>
    <w:rsid w:val="0075156F"/>
    <w:rsid w:val="00753059"/>
    <w:rsid w:val="00762FAF"/>
    <w:rsid w:val="00762FB8"/>
    <w:rsid w:val="0077333D"/>
    <w:rsid w:val="00776E16"/>
    <w:rsid w:val="00781452"/>
    <w:rsid w:val="00783E85"/>
    <w:rsid w:val="007852A6"/>
    <w:rsid w:val="00785B46"/>
    <w:rsid w:val="0078685D"/>
    <w:rsid w:val="00787130"/>
    <w:rsid w:val="0079295F"/>
    <w:rsid w:val="0079497E"/>
    <w:rsid w:val="007A183A"/>
    <w:rsid w:val="007A24FD"/>
    <w:rsid w:val="007A7CE4"/>
    <w:rsid w:val="007B1031"/>
    <w:rsid w:val="007B18E7"/>
    <w:rsid w:val="007B2F54"/>
    <w:rsid w:val="007C29FC"/>
    <w:rsid w:val="007D20B6"/>
    <w:rsid w:val="007D436B"/>
    <w:rsid w:val="007E123C"/>
    <w:rsid w:val="007F0DD3"/>
    <w:rsid w:val="007F3C19"/>
    <w:rsid w:val="007F412D"/>
    <w:rsid w:val="007F4DD0"/>
    <w:rsid w:val="007F566A"/>
    <w:rsid w:val="007F678B"/>
    <w:rsid w:val="0080243E"/>
    <w:rsid w:val="00802675"/>
    <w:rsid w:val="0080763A"/>
    <w:rsid w:val="00807930"/>
    <w:rsid w:val="00810F5A"/>
    <w:rsid w:val="00813710"/>
    <w:rsid w:val="00822284"/>
    <w:rsid w:val="0082261D"/>
    <w:rsid w:val="008308F1"/>
    <w:rsid w:val="00835627"/>
    <w:rsid w:val="00844536"/>
    <w:rsid w:val="00847779"/>
    <w:rsid w:val="00850BD7"/>
    <w:rsid w:val="00850F88"/>
    <w:rsid w:val="00852F80"/>
    <w:rsid w:val="0085450B"/>
    <w:rsid w:val="00861BB3"/>
    <w:rsid w:val="00864026"/>
    <w:rsid w:val="00873DC3"/>
    <w:rsid w:val="00876DFC"/>
    <w:rsid w:val="0088014B"/>
    <w:rsid w:val="00880761"/>
    <w:rsid w:val="008864BC"/>
    <w:rsid w:val="0088706A"/>
    <w:rsid w:val="008902F2"/>
    <w:rsid w:val="00890858"/>
    <w:rsid w:val="00892DB5"/>
    <w:rsid w:val="00893338"/>
    <w:rsid w:val="008A5CE7"/>
    <w:rsid w:val="008B41AB"/>
    <w:rsid w:val="008B5912"/>
    <w:rsid w:val="008B64EC"/>
    <w:rsid w:val="008C6B4A"/>
    <w:rsid w:val="008D61AA"/>
    <w:rsid w:val="008E4E15"/>
    <w:rsid w:val="008E6273"/>
    <w:rsid w:val="008E69D1"/>
    <w:rsid w:val="008F3A6A"/>
    <w:rsid w:val="00903B0F"/>
    <w:rsid w:val="00920E0A"/>
    <w:rsid w:val="00927CD4"/>
    <w:rsid w:val="0093463C"/>
    <w:rsid w:val="00950700"/>
    <w:rsid w:val="00954030"/>
    <w:rsid w:val="0095672F"/>
    <w:rsid w:val="00966346"/>
    <w:rsid w:val="00971C10"/>
    <w:rsid w:val="00976260"/>
    <w:rsid w:val="009807EF"/>
    <w:rsid w:val="0098109B"/>
    <w:rsid w:val="00983488"/>
    <w:rsid w:val="009A1CF6"/>
    <w:rsid w:val="009A3085"/>
    <w:rsid w:val="009A6714"/>
    <w:rsid w:val="009A79E5"/>
    <w:rsid w:val="009B2B55"/>
    <w:rsid w:val="009B7771"/>
    <w:rsid w:val="009C0305"/>
    <w:rsid w:val="009D0E57"/>
    <w:rsid w:val="009D10F9"/>
    <w:rsid w:val="009D6B88"/>
    <w:rsid w:val="009F3A6E"/>
    <w:rsid w:val="009F4A98"/>
    <w:rsid w:val="00A05AC1"/>
    <w:rsid w:val="00A1772E"/>
    <w:rsid w:val="00A276A0"/>
    <w:rsid w:val="00A27D3B"/>
    <w:rsid w:val="00A3178C"/>
    <w:rsid w:val="00A32400"/>
    <w:rsid w:val="00A52D80"/>
    <w:rsid w:val="00A5790B"/>
    <w:rsid w:val="00A718F5"/>
    <w:rsid w:val="00A74030"/>
    <w:rsid w:val="00A75470"/>
    <w:rsid w:val="00A76808"/>
    <w:rsid w:val="00A81754"/>
    <w:rsid w:val="00A91AB5"/>
    <w:rsid w:val="00A93F52"/>
    <w:rsid w:val="00A97C5D"/>
    <w:rsid w:val="00AA0075"/>
    <w:rsid w:val="00AA34F7"/>
    <w:rsid w:val="00AB13A3"/>
    <w:rsid w:val="00AB1B70"/>
    <w:rsid w:val="00AB4402"/>
    <w:rsid w:val="00AD2E76"/>
    <w:rsid w:val="00AD4B4D"/>
    <w:rsid w:val="00AD588A"/>
    <w:rsid w:val="00AE1678"/>
    <w:rsid w:val="00AE55CC"/>
    <w:rsid w:val="00AE7711"/>
    <w:rsid w:val="00AF5431"/>
    <w:rsid w:val="00AF553A"/>
    <w:rsid w:val="00AF79E6"/>
    <w:rsid w:val="00B00F43"/>
    <w:rsid w:val="00B020D0"/>
    <w:rsid w:val="00B03B32"/>
    <w:rsid w:val="00B2127B"/>
    <w:rsid w:val="00B22895"/>
    <w:rsid w:val="00B23642"/>
    <w:rsid w:val="00B24EFF"/>
    <w:rsid w:val="00B2589C"/>
    <w:rsid w:val="00B2631B"/>
    <w:rsid w:val="00B31C23"/>
    <w:rsid w:val="00B3615D"/>
    <w:rsid w:val="00B41B03"/>
    <w:rsid w:val="00B4220F"/>
    <w:rsid w:val="00B46D4B"/>
    <w:rsid w:val="00B526EE"/>
    <w:rsid w:val="00B54351"/>
    <w:rsid w:val="00B730F2"/>
    <w:rsid w:val="00B8446E"/>
    <w:rsid w:val="00B84708"/>
    <w:rsid w:val="00B84DDB"/>
    <w:rsid w:val="00B873F1"/>
    <w:rsid w:val="00B907E6"/>
    <w:rsid w:val="00B92141"/>
    <w:rsid w:val="00BA235D"/>
    <w:rsid w:val="00BA39D3"/>
    <w:rsid w:val="00BA5A04"/>
    <w:rsid w:val="00BA6BB2"/>
    <w:rsid w:val="00BB5EC9"/>
    <w:rsid w:val="00BC054C"/>
    <w:rsid w:val="00BC14FB"/>
    <w:rsid w:val="00BC687E"/>
    <w:rsid w:val="00BD4931"/>
    <w:rsid w:val="00BE4410"/>
    <w:rsid w:val="00BF6BA6"/>
    <w:rsid w:val="00C010B7"/>
    <w:rsid w:val="00C049E9"/>
    <w:rsid w:val="00C0522F"/>
    <w:rsid w:val="00C15FA2"/>
    <w:rsid w:val="00C172E4"/>
    <w:rsid w:val="00C24EFE"/>
    <w:rsid w:val="00C451D9"/>
    <w:rsid w:val="00C45279"/>
    <w:rsid w:val="00C50D25"/>
    <w:rsid w:val="00C53033"/>
    <w:rsid w:val="00C55600"/>
    <w:rsid w:val="00C61A74"/>
    <w:rsid w:val="00C70706"/>
    <w:rsid w:val="00C77EE9"/>
    <w:rsid w:val="00C80366"/>
    <w:rsid w:val="00C81302"/>
    <w:rsid w:val="00C82369"/>
    <w:rsid w:val="00C83B8C"/>
    <w:rsid w:val="00C84AE6"/>
    <w:rsid w:val="00C850EF"/>
    <w:rsid w:val="00C85923"/>
    <w:rsid w:val="00CB0AF6"/>
    <w:rsid w:val="00CC0901"/>
    <w:rsid w:val="00CD15E3"/>
    <w:rsid w:val="00CD2D5B"/>
    <w:rsid w:val="00CD64CC"/>
    <w:rsid w:val="00CD6C47"/>
    <w:rsid w:val="00CD7E5E"/>
    <w:rsid w:val="00CE7FE9"/>
    <w:rsid w:val="00CF069F"/>
    <w:rsid w:val="00D023DD"/>
    <w:rsid w:val="00D05042"/>
    <w:rsid w:val="00D05420"/>
    <w:rsid w:val="00D108D6"/>
    <w:rsid w:val="00D125CA"/>
    <w:rsid w:val="00D13C18"/>
    <w:rsid w:val="00D13DBA"/>
    <w:rsid w:val="00D16219"/>
    <w:rsid w:val="00D228BE"/>
    <w:rsid w:val="00D31AD6"/>
    <w:rsid w:val="00D34D43"/>
    <w:rsid w:val="00D42487"/>
    <w:rsid w:val="00D616C8"/>
    <w:rsid w:val="00D700B4"/>
    <w:rsid w:val="00D70ACB"/>
    <w:rsid w:val="00D86D60"/>
    <w:rsid w:val="00D90083"/>
    <w:rsid w:val="00D913E9"/>
    <w:rsid w:val="00D9475B"/>
    <w:rsid w:val="00D9659F"/>
    <w:rsid w:val="00DC7586"/>
    <w:rsid w:val="00DD717C"/>
    <w:rsid w:val="00DD7BFD"/>
    <w:rsid w:val="00DF4816"/>
    <w:rsid w:val="00E03D1E"/>
    <w:rsid w:val="00E14D14"/>
    <w:rsid w:val="00E23C50"/>
    <w:rsid w:val="00E37897"/>
    <w:rsid w:val="00E37ECF"/>
    <w:rsid w:val="00E449A5"/>
    <w:rsid w:val="00E51BAF"/>
    <w:rsid w:val="00E531FC"/>
    <w:rsid w:val="00E53D2B"/>
    <w:rsid w:val="00E54919"/>
    <w:rsid w:val="00E64B83"/>
    <w:rsid w:val="00E707A7"/>
    <w:rsid w:val="00E751C7"/>
    <w:rsid w:val="00E81EA5"/>
    <w:rsid w:val="00E83107"/>
    <w:rsid w:val="00E86331"/>
    <w:rsid w:val="00E9711E"/>
    <w:rsid w:val="00EA1A7B"/>
    <w:rsid w:val="00EB07D0"/>
    <w:rsid w:val="00EB6CF1"/>
    <w:rsid w:val="00EB7255"/>
    <w:rsid w:val="00EC741E"/>
    <w:rsid w:val="00EC7502"/>
    <w:rsid w:val="00EC7C72"/>
    <w:rsid w:val="00ED0CA3"/>
    <w:rsid w:val="00ED3806"/>
    <w:rsid w:val="00ED553D"/>
    <w:rsid w:val="00ED597C"/>
    <w:rsid w:val="00EE0014"/>
    <w:rsid w:val="00EE5972"/>
    <w:rsid w:val="00EE65EB"/>
    <w:rsid w:val="00EF32FF"/>
    <w:rsid w:val="00F06435"/>
    <w:rsid w:val="00F11C4A"/>
    <w:rsid w:val="00F2409B"/>
    <w:rsid w:val="00F27166"/>
    <w:rsid w:val="00F468DE"/>
    <w:rsid w:val="00F47E8F"/>
    <w:rsid w:val="00F5111D"/>
    <w:rsid w:val="00F629F6"/>
    <w:rsid w:val="00F76862"/>
    <w:rsid w:val="00F80222"/>
    <w:rsid w:val="00FB0A0E"/>
    <w:rsid w:val="00FB431F"/>
    <w:rsid w:val="00FB5A9E"/>
    <w:rsid w:val="00FC645D"/>
    <w:rsid w:val="00FC6798"/>
    <w:rsid w:val="00FD0286"/>
    <w:rsid w:val="00FD02FC"/>
    <w:rsid w:val="00FD414C"/>
    <w:rsid w:val="00FD4C7D"/>
    <w:rsid w:val="00FD5444"/>
    <w:rsid w:val="00FD7EB4"/>
    <w:rsid w:val="00FE3A3E"/>
    <w:rsid w:val="00FE627B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44179"/>
  <w15:docId w15:val="{95DB5B1A-521C-AE45-8209-9EA8437E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470"/>
  </w:style>
  <w:style w:type="paragraph" w:styleId="1">
    <w:name w:val="heading 1"/>
    <w:aliases w:val="ТУ Заголовок 1"/>
    <w:next w:val="a"/>
    <w:link w:val="10"/>
    <w:qFormat/>
    <w:rsid w:val="008308F1"/>
    <w:pPr>
      <w:widowControl w:val="0"/>
      <w:tabs>
        <w:tab w:val="left" w:pos="1134"/>
      </w:tabs>
      <w:spacing w:before="240" w:after="24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aliases w:val="ТУ Заголовок 2"/>
    <w:basedOn w:val="a"/>
    <w:next w:val="a"/>
    <w:link w:val="20"/>
    <w:unhideWhenUsed/>
    <w:qFormat/>
    <w:rsid w:val="00762F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ТУ Заголовок 3"/>
    <w:basedOn w:val="a"/>
    <w:next w:val="a"/>
    <w:link w:val="30"/>
    <w:unhideWhenUsed/>
    <w:qFormat/>
    <w:rsid w:val="004C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ТУ Заголовок 4"/>
    <w:basedOn w:val="a"/>
    <w:next w:val="a"/>
    <w:link w:val="40"/>
    <w:unhideWhenUsed/>
    <w:qFormat/>
    <w:rsid w:val="004C4E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D02FC"/>
    <w:pPr>
      <w:tabs>
        <w:tab w:val="num" w:pos="1002"/>
      </w:tabs>
      <w:spacing w:before="240" w:after="60" w:line="240" w:lineRule="auto"/>
      <w:ind w:left="1002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D02FC"/>
    <w:pPr>
      <w:tabs>
        <w:tab w:val="num" w:pos="1146"/>
      </w:tabs>
      <w:spacing w:before="240" w:after="60" w:line="240" w:lineRule="auto"/>
      <w:ind w:left="1146" w:hanging="1152"/>
      <w:outlineLvl w:val="5"/>
    </w:pPr>
    <w:rPr>
      <w:rFonts w:ascii="Times New Roman" w:eastAsia="Times New Roman" w:hAnsi="Times New Roman" w:cs="Times New Roman"/>
      <w:b/>
      <w:bCs/>
      <w:sz w:val="24"/>
    </w:rPr>
  </w:style>
  <w:style w:type="paragraph" w:styleId="7">
    <w:name w:val="heading 7"/>
    <w:basedOn w:val="a"/>
    <w:next w:val="a"/>
    <w:link w:val="70"/>
    <w:unhideWhenUsed/>
    <w:qFormat/>
    <w:rsid w:val="009A1C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FD02FC"/>
    <w:pPr>
      <w:tabs>
        <w:tab w:val="num" w:pos="1434"/>
      </w:tabs>
      <w:spacing w:before="240" w:after="60" w:line="240" w:lineRule="auto"/>
      <w:ind w:left="1434" w:hanging="1440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9">
    <w:name w:val="heading 9"/>
    <w:basedOn w:val="a"/>
    <w:next w:val="a"/>
    <w:link w:val="90"/>
    <w:qFormat/>
    <w:rsid w:val="00FD02FC"/>
    <w:pPr>
      <w:tabs>
        <w:tab w:val="num" w:pos="1578"/>
      </w:tabs>
      <w:spacing w:before="240" w:after="60" w:line="240" w:lineRule="auto"/>
      <w:ind w:left="1578" w:hanging="1584"/>
      <w:outlineLvl w:val="8"/>
    </w:pPr>
    <w:rPr>
      <w:rFonts w:ascii="Times New Roman" w:eastAsia="Times New Roman" w:hAnsi="Times New Roman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У Заголовок 1 Знак"/>
    <w:basedOn w:val="a0"/>
    <w:link w:val="1"/>
    <w:rsid w:val="008308F1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Заголовок Знак"/>
    <w:rsid w:val="008308F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8308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Подзаголовок Знак"/>
    <w:basedOn w:val="a0"/>
    <w:link w:val="a8"/>
    <w:rsid w:val="008308F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8308F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8308F1"/>
    <w:pPr>
      <w:widowControl w:val="0"/>
      <w:autoSpaceDE w:val="0"/>
      <w:autoSpaceDN w:val="0"/>
      <w:adjustRightInd w:val="0"/>
      <w:spacing w:after="0" w:line="216" w:lineRule="atLeast"/>
      <w:ind w:firstLine="709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8308F1"/>
    <w:rPr>
      <w:rFonts w:ascii="Arial" w:eastAsia="Times New Roman" w:hAnsi="Arial" w:cs="Arial"/>
      <w:sz w:val="28"/>
      <w:szCs w:val="28"/>
    </w:rPr>
  </w:style>
  <w:style w:type="paragraph" w:customStyle="1" w:styleId="Style12">
    <w:name w:val="Style12"/>
    <w:basedOn w:val="a"/>
    <w:uiPriority w:val="99"/>
    <w:rsid w:val="008308F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paragraph" w:customStyle="1" w:styleId="headertext">
    <w:name w:val="headertext"/>
    <w:basedOn w:val="a"/>
    <w:rsid w:val="0083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8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5923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qFormat/>
    <w:rsid w:val="007F0D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2">
    <w:name w:val="Style22"/>
    <w:basedOn w:val="a"/>
    <w:uiPriority w:val="99"/>
    <w:rsid w:val="007F0DD3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9A1C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0">
    <w:name w:val="Основной текст_"/>
    <w:basedOn w:val="a0"/>
    <w:link w:val="11"/>
    <w:locked/>
    <w:rsid w:val="00B41B03"/>
    <w:rPr>
      <w:rFonts w:eastAsia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0"/>
    <w:rsid w:val="00B41B03"/>
    <w:pPr>
      <w:widowControl w:val="0"/>
      <w:shd w:val="clear" w:color="auto" w:fill="FFFFFF"/>
      <w:spacing w:before="180" w:after="0" w:line="254" w:lineRule="exact"/>
      <w:jc w:val="both"/>
    </w:pPr>
    <w:rPr>
      <w:rFonts w:eastAsia="Times New Roman"/>
      <w:sz w:val="21"/>
      <w:szCs w:val="21"/>
    </w:rPr>
  </w:style>
  <w:style w:type="character" w:customStyle="1" w:styleId="af1">
    <w:name w:val="Основной текст + Полужирный"/>
    <w:basedOn w:val="af0"/>
    <w:rsid w:val="00B41B03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locked/>
    <w:rsid w:val="00B41B03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41B03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1"/>
      <w:szCs w:val="21"/>
    </w:rPr>
  </w:style>
  <w:style w:type="character" w:customStyle="1" w:styleId="30">
    <w:name w:val="Заголовок 3 Знак"/>
    <w:aliases w:val="ТУ Заголовок 3 Знак"/>
    <w:basedOn w:val="a0"/>
    <w:link w:val="3"/>
    <w:rsid w:val="004C4E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ТУ Заголовок 4 Знак"/>
    <w:basedOn w:val="a0"/>
    <w:link w:val="4"/>
    <w:rsid w:val="004C4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3">
    <w:name w:val="Body Text Indent 2"/>
    <w:basedOn w:val="a"/>
    <w:link w:val="24"/>
    <w:uiPriority w:val="99"/>
    <w:semiHidden/>
    <w:unhideWhenUsed/>
    <w:rsid w:val="00EC75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C7502"/>
  </w:style>
  <w:style w:type="character" w:customStyle="1" w:styleId="20">
    <w:name w:val="Заголовок 2 Знак"/>
    <w:aliases w:val="ТУ Заголовок 2 Знак"/>
    <w:basedOn w:val="a0"/>
    <w:link w:val="2"/>
    <w:rsid w:val="00762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urrentdocdiv">
    <w:name w:val="currentdocdiv"/>
    <w:basedOn w:val="a0"/>
    <w:rsid w:val="004878F5"/>
  </w:style>
  <w:style w:type="character" w:styleId="af2">
    <w:name w:val="Hyperlink"/>
    <w:rsid w:val="00893338"/>
    <w:rPr>
      <w:color w:val="0000FF"/>
      <w:u w:val="single"/>
    </w:rPr>
  </w:style>
  <w:style w:type="character" w:customStyle="1" w:styleId="FontStyle60">
    <w:name w:val="Font Style60"/>
    <w:uiPriority w:val="99"/>
    <w:rsid w:val="009A3085"/>
    <w:rPr>
      <w:rFonts w:ascii="Book Antiqua" w:hAnsi="Book Antiqua" w:cs="Book Antiqua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FD02F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D02FC"/>
    <w:rPr>
      <w:rFonts w:ascii="Times New Roman" w:eastAsia="Times New Roman" w:hAnsi="Times New Roman" w:cs="Times New Roman"/>
      <w:b/>
      <w:bCs/>
      <w:sz w:val="24"/>
    </w:rPr>
  </w:style>
  <w:style w:type="character" w:customStyle="1" w:styleId="80">
    <w:name w:val="Заголовок 8 Знак"/>
    <w:basedOn w:val="a0"/>
    <w:link w:val="8"/>
    <w:rsid w:val="00FD02F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90">
    <w:name w:val="Заголовок 9 Знак"/>
    <w:basedOn w:val="a0"/>
    <w:link w:val="9"/>
    <w:rsid w:val="00FD02FC"/>
    <w:rPr>
      <w:rFonts w:ascii="Times New Roman" w:eastAsia="Times New Roman" w:hAnsi="Times New Roman" w:cs="Arial"/>
      <w:sz w:val="24"/>
    </w:rPr>
  </w:style>
  <w:style w:type="paragraph" w:customStyle="1" w:styleId="Style1">
    <w:name w:val="Style1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3">
    <w:name w:val="Style3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4">
    <w:name w:val="Style4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5">
    <w:name w:val="Style5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6">
    <w:name w:val="Style6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8">
    <w:name w:val="Style8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0">
    <w:name w:val="Style10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1">
    <w:name w:val="Style11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3">
    <w:name w:val="Style13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5">
    <w:name w:val="Style15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6">
    <w:name w:val="Style16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7">
    <w:name w:val="Style17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9">
    <w:name w:val="Style19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20">
    <w:name w:val="Style20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21">
    <w:name w:val="Style21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23">
    <w:name w:val="Style23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24">
    <w:name w:val="Style24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character" w:customStyle="1" w:styleId="FontStyle27">
    <w:name w:val="Font Style27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42"/>
      <w:szCs w:val="42"/>
    </w:rPr>
  </w:style>
  <w:style w:type="character" w:customStyle="1" w:styleId="FontStyle28">
    <w:name w:val="Font Style28"/>
    <w:basedOn w:val="a0"/>
    <w:uiPriority w:val="99"/>
    <w:rsid w:val="00FD02FC"/>
    <w:rPr>
      <w:rFonts w:ascii="Palatino Linotype" w:hAnsi="Palatino Linotype" w:cs="Palatino Linotype"/>
      <w:color w:val="000000"/>
      <w:spacing w:val="20"/>
      <w:sz w:val="38"/>
      <w:szCs w:val="38"/>
    </w:rPr>
  </w:style>
  <w:style w:type="character" w:customStyle="1" w:styleId="FontStyle29">
    <w:name w:val="Font Style29"/>
    <w:basedOn w:val="a0"/>
    <w:uiPriority w:val="99"/>
    <w:rsid w:val="00FD02FC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30">
    <w:name w:val="Font Style30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31">
    <w:name w:val="Font Style31"/>
    <w:basedOn w:val="a0"/>
    <w:uiPriority w:val="99"/>
    <w:rsid w:val="00FD02FC"/>
    <w:rPr>
      <w:rFonts w:ascii="Palatino Linotype" w:hAnsi="Palatino Linotype" w:cs="Palatino Linotype"/>
      <w:color w:val="000000"/>
      <w:sz w:val="32"/>
      <w:szCs w:val="32"/>
    </w:rPr>
  </w:style>
  <w:style w:type="character" w:customStyle="1" w:styleId="FontStyle32">
    <w:name w:val="Font Style32"/>
    <w:basedOn w:val="a0"/>
    <w:uiPriority w:val="99"/>
    <w:rsid w:val="00FD02F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33">
    <w:name w:val="Font Style33"/>
    <w:basedOn w:val="a0"/>
    <w:uiPriority w:val="99"/>
    <w:rsid w:val="00FD02FC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34">
    <w:name w:val="Font Style34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35">
    <w:name w:val="Font Style35"/>
    <w:basedOn w:val="a0"/>
    <w:uiPriority w:val="99"/>
    <w:rsid w:val="00FD02FC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36">
    <w:name w:val="Font Style36"/>
    <w:basedOn w:val="a0"/>
    <w:uiPriority w:val="99"/>
    <w:rsid w:val="00FD02FC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7">
    <w:name w:val="Font Style37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22"/>
      <w:szCs w:val="22"/>
    </w:rPr>
  </w:style>
  <w:style w:type="character" w:customStyle="1" w:styleId="FontStyle41">
    <w:name w:val="Font Style41"/>
    <w:basedOn w:val="a0"/>
    <w:uiPriority w:val="99"/>
    <w:rsid w:val="00FD02F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44">
    <w:name w:val="Font Style44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43">
    <w:name w:val="Font Style43"/>
    <w:basedOn w:val="a0"/>
    <w:uiPriority w:val="99"/>
    <w:rsid w:val="00FD02FC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42">
    <w:name w:val="Font Style42"/>
    <w:basedOn w:val="a0"/>
    <w:uiPriority w:val="99"/>
    <w:rsid w:val="00FD02FC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26">
    <w:name w:val="Style26"/>
    <w:basedOn w:val="a"/>
    <w:uiPriority w:val="99"/>
    <w:rsid w:val="00FD02F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character" w:customStyle="1" w:styleId="71">
    <w:name w:val="Основной текст (7)"/>
    <w:basedOn w:val="a0"/>
    <w:rsid w:val="00FD02FC"/>
    <w:rPr>
      <w:b w:val="0"/>
      <w:bCs w:val="0"/>
      <w:spacing w:val="0"/>
      <w:sz w:val="18"/>
      <w:szCs w:val="18"/>
      <w:shd w:val="clear" w:color="auto" w:fill="FFFFFF"/>
      <w:lang w:bidi="ar-SA"/>
    </w:rPr>
  </w:style>
  <w:style w:type="character" w:customStyle="1" w:styleId="9pt">
    <w:name w:val="Основной текст + 9 pt"/>
    <w:aliases w:val="Полужирный"/>
    <w:basedOn w:val="a0"/>
    <w:rsid w:val="00FD02FC"/>
    <w:rPr>
      <w:b/>
      <w:bCs/>
      <w:spacing w:val="0"/>
      <w:sz w:val="18"/>
      <w:szCs w:val="18"/>
      <w:shd w:val="clear" w:color="auto" w:fill="FFFFFF"/>
    </w:rPr>
  </w:style>
  <w:style w:type="paragraph" w:styleId="af3">
    <w:name w:val="No Spacing"/>
    <w:uiPriority w:val="1"/>
    <w:qFormat/>
    <w:rsid w:val="00FD02FC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FD02F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F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FD02FC"/>
    <w:rPr>
      <w:color w:val="808080"/>
    </w:rPr>
  </w:style>
  <w:style w:type="character" w:customStyle="1" w:styleId="73MSMincho95pt">
    <w:name w:val="Основной текст (73) + MS Mincho;9;5 pt"/>
    <w:basedOn w:val="a0"/>
    <w:rsid w:val="00FD02FC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styleId="af5">
    <w:name w:val="Body Text"/>
    <w:basedOn w:val="a"/>
    <w:link w:val="af6"/>
    <w:rsid w:val="00FD02FC"/>
    <w:pPr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FD02FC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FD02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02FC"/>
    <w:rPr>
      <w:rFonts w:ascii="Times New Roman" w:eastAsia="Times New Roman" w:hAnsi="Times New Roman" w:cs="Times New Roman"/>
      <w:sz w:val="16"/>
      <w:szCs w:val="16"/>
    </w:rPr>
  </w:style>
  <w:style w:type="character" w:customStyle="1" w:styleId="af7">
    <w:name w:val="Подпись к картинке_"/>
    <w:link w:val="af8"/>
    <w:rsid w:val="00FD02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8">
    <w:name w:val="Подпись к картинке"/>
    <w:basedOn w:val="a"/>
    <w:link w:val="af7"/>
    <w:rsid w:val="00FD02FC"/>
    <w:pPr>
      <w:widowControl w:val="0"/>
      <w:shd w:val="clear" w:color="auto" w:fill="FFFFFF"/>
      <w:spacing w:after="0" w:line="413" w:lineRule="exact"/>
    </w:pPr>
    <w:rPr>
      <w:rFonts w:ascii="Times New Roman" w:eastAsia="Times New Roman" w:hAnsi="Times New Roman" w:cs="Times New Roman"/>
    </w:rPr>
  </w:style>
  <w:style w:type="character" w:customStyle="1" w:styleId="215pt">
    <w:name w:val="Основной текст (2) + 15 pt;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Основной текст (2) + 14 pt;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_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link w:val="13"/>
    <w:rsid w:val="00FD02FC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41">
    <w:name w:val="Основной текст (4)_"/>
    <w:link w:val="42"/>
    <w:rsid w:val="00FD02FC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43">
    <w:name w:val="Основной текст (4) + 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4">
    <w:name w:val="Основной текст (3)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4">
    <w:name w:val="Заголовок №4_"/>
    <w:link w:val="45"/>
    <w:rsid w:val="00FD02F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9">
    <w:name w:val="Колонтитул_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a">
    <w:name w:val="Колонтитул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Заголовок №2 Exact"/>
    <w:link w:val="25"/>
    <w:rsid w:val="00FD02F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Exact">
    <w:name w:val="Заголовок №4 Exact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link w:val="91"/>
    <w:rsid w:val="00FD02FC"/>
    <w:rPr>
      <w:rFonts w:ascii="Franklin Gothic Book" w:eastAsia="Franklin Gothic Book" w:hAnsi="Franklin Gothic Book" w:cs="Franklin Gothic Book"/>
      <w:sz w:val="14"/>
      <w:szCs w:val="14"/>
      <w:shd w:val="clear" w:color="auto" w:fill="FFFFFF"/>
    </w:rPr>
  </w:style>
  <w:style w:type="character" w:customStyle="1" w:styleId="Exact">
    <w:name w:val="Подпись к картинке Exac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5pt">
    <w:name w:val="Основной текст (2) + 11;5 p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Подпись к таблице (2)_"/>
    <w:link w:val="27"/>
    <w:rsid w:val="00FD02F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2">
    <w:name w:val="Основной текст (5)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1">
    <w:name w:val="Основной текст (6)_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2">
    <w:name w:val="Основной текст (6)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2">
    <w:name w:val="Основной текст (7)_"/>
    <w:rsid w:val="00FD02F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_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2">
    <w:name w:val="Основной текст (8)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FranklinGothicBook7pt">
    <w:name w:val="Основной текст (2) + Franklin Gothic Book;7 pt;Курсив"/>
    <w:rsid w:val="00FD02FC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5">
    <w:name w:val="Подпись к таблице (3)_"/>
    <w:link w:val="36"/>
    <w:rsid w:val="00FD02F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8pt">
    <w:name w:val="Основной текст (2) + 8 pt;Курсив"/>
    <w:rsid w:val="00FD0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0">
    <w:name w:val="Основной текст (10)_"/>
    <w:rsid w:val="00FD0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101">
    <w:name w:val="Основной текст (10)"/>
    <w:rsid w:val="00FD0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FranklinGothicBook65pt1pt">
    <w:name w:val="Основной текст (10) + Franklin Gothic Book;6;5 pt;Не курсив;Интервал 1 pt"/>
    <w:rsid w:val="00FD02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pt">
    <w:name w:val="Колонтитул + 14 p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0">
    <w:name w:val="Основной текст (11)_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7">
    <w:name w:val="Заголовок №3_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8">
    <w:name w:val="Заголовок №3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0">
    <w:name w:val="Основной текст (12)_"/>
    <w:link w:val="121"/>
    <w:rsid w:val="00FD02FC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2TrebuchetMS7pt">
    <w:name w:val="Основной текст (12) + Trebuchet MS;7 pt"/>
    <w:rsid w:val="00FD02F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212pt">
    <w:name w:val="Основной текст (12) + 12 p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Подпись к картинке (2) Exact"/>
    <w:link w:val="28"/>
    <w:rsid w:val="00FD02F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b">
    <w:name w:val="Подпись к таблице_"/>
    <w:link w:val="afc"/>
    <w:rsid w:val="00FD02FC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2FranklinGothicBook85pt">
    <w:name w:val="Основной текст (2) + Franklin Gothic Book;8;5 pt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Exact0">
    <w:name w:val="Подпись к таблице Exact"/>
    <w:rsid w:val="00FD02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link w:val="130"/>
    <w:rsid w:val="00FD02FC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4Exact0">
    <w:name w:val="Подпись к таблице (4) Exact"/>
    <w:link w:val="46"/>
    <w:rsid w:val="00FD02FC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220pt">
    <w:name w:val="Основной текст (2) + 20 pt;Курсив"/>
    <w:rsid w:val="00FD0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65pt">
    <w:name w:val="Основной текст (2) + 6;5 p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rsid w:val="00FD02F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20pt0">
    <w:name w:val="Основной текст (2) + 20 pt;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53">
    <w:name w:val="Подпись к таблице (5)_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4">
    <w:name w:val="Подпись к таблице (5)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">
    <w:name w:val="Основной текст (2) + 10 pt"/>
    <w:rsid w:val="00FD0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Garamond105pt0pt">
    <w:name w:val="Основной текст (2) + Garamond;10;5 pt;Курсив;Интервал 0 pt"/>
    <w:rsid w:val="00FD02FC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">
    <w:name w:val="Основной текст (14)_"/>
    <w:link w:val="140"/>
    <w:rsid w:val="00FD02F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0">
    <w:name w:val="Основной текст (2) + 6;5 pt;Полужирный"/>
    <w:rsid w:val="00FD0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13">
    <w:name w:val="Заголовок №1"/>
    <w:basedOn w:val="a"/>
    <w:link w:val="12"/>
    <w:rsid w:val="00FD02FC"/>
    <w:pPr>
      <w:widowControl w:val="0"/>
      <w:shd w:val="clear" w:color="auto" w:fill="FFFFFF"/>
      <w:spacing w:before="720" w:after="480" w:line="69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2">
    <w:name w:val="Основной текст (4)"/>
    <w:basedOn w:val="a"/>
    <w:link w:val="41"/>
    <w:rsid w:val="00FD02FC"/>
    <w:pPr>
      <w:widowControl w:val="0"/>
      <w:shd w:val="clear" w:color="auto" w:fill="FFFFFF"/>
      <w:spacing w:before="720" w:after="60" w:line="965" w:lineRule="exac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45">
    <w:name w:val="Заголовок №4"/>
    <w:basedOn w:val="a"/>
    <w:link w:val="44"/>
    <w:rsid w:val="00FD02FC"/>
    <w:pPr>
      <w:widowControl w:val="0"/>
      <w:shd w:val="clear" w:color="auto" w:fill="FFFFFF"/>
      <w:spacing w:after="600" w:line="0" w:lineRule="atLeast"/>
      <w:jc w:val="both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Заголовок №2"/>
    <w:basedOn w:val="a"/>
    <w:link w:val="2Exact0"/>
    <w:rsid w:val="00FD02FC"/>
    <w:pPr>
      <w:widowControl w:val="0"/>
      <w:shd w:val="clear" w:color="auto" w:fill="FFFFFF"/>
      <w:spacing w:before="360" w:after="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91">
    <w:name w:val="Основной текст (9)"/>
    <w:basedOn w:val="a"/>
    <w:link w:val="9Exact"/>
    <w:rsid w:val="00FD02FC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4"/>
      <w:szCs w:val="14"/>
    </w:rPr>
  </w:style>
  <w:style w:type="paragraph" w:customStyle="1" w:styleId="27">
    <w:name w:val="Подпись к таблице (2)"/>
    <w:basedOn w:val="a"/>
    <w:link w:val="26"/>
    <w:rsid w:val="00FD02F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6">
    <w:name w:val="Подпись к таблице (3)"/>
    <w:basedOn w:val="a"/>
    <w:link w:val="35"/>
    <w:rsid w:val="00FD02F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1">
    <w:name w:val="Основной текст (12)"/>
    <w:basedOn w:val="a"/>
    <w:link w:val="120"/>
    <w:rsid w:val="00FD02FC"/>
    <w:pPr>
      <w:widowControl w:val="0"/>
      <w:shd w:val="clear" w:color="auto" w:fill="FFFFFF"/>
      <w:spacing w:before="60" w:after="7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8">
    <w:name w:val="Подпись к картинке (2)"/>
    <w:basedOn w:val="a"/>
    <w:link w:val="2Exact1"/>
    <w:rsid w:val="00FD02F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fc">
    <w:name w:val="Подпись к таблице"/>
    <w:basedOn w:val="a"/>
    <w:link w:val="afb"/>
    <w:rsid w:val="00FD02FC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130">
    <w:name w:val="Основной текст (13)"/>
    <w:basedOn w:val="a"/>
    <w:link w:val="13Exact"/>
    <w:rsid w:val="00FD02FC"/>
    <w:pPr>
      <w:widowControl w:val="0"/>
      <w:shd w:val="clear" w:color="auto" w:fill="FFFFFF"/>
      <w:spacing w:after="0" w:line="182" w:lineRule="exact"/>
      <w:jc w:val="righ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46">
    <w:name w:val="Подпись к таблице (4)"/>
    <w:basedOn w:val="a"/>
    <w:link w:val="4Exact0"/>
    <w:rsid w:val="00FD02FC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140">
    <w:name w:val="Основной текст (14)"/>
    <w:basedOn w:val="a"/>
    <w:link w:val="14"/>
    <w:rsid w:val="00FD02F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DOC">
    <w:name w:val="DOC Текст Утверждения"/>
    <w:basedOn w:val="a"/>
    <w:rsid w:val="00FD02FC"/>
    <w:pPr>
      <w:spacing w:after="0" w:line="360" w:lineRule="auto"/>
      <w:ind w:left="6237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customStyle="1" w:styleId="BodyText21">
    <w:name w:val="Body Text 21"/>
    <w:basedOn w:val="a"/>
    <w:rsid w:val="00FD02F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s0">
    <w:name w:val="s0"/>
    <w:rsid w:val="00FD02FC"/>
    <w:rPr>
      <w:rFonts w:ascii="Times New Roman" w:hAnsi="Times New Roman" w:cs="Times New Roman"/>
      <w:color w:val="000000"/>
    </w:rPr>
  </w:style>
  <w:style w:type="paragraph" w:customStyle="1" w:styleId="15">
    <w:name w:val="Знак Знак Знак Знак1 Знак Знак Знак Знак"/>
    <w:basedOn w:val="a"/>
    <w:autoRedefine/>
    <w:rsid w:val="00FD02FC"/>
    <w:pPr>
      <w:spacing w:after="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10">
    <w:name w:val="Основной текст с отступом 31"/>
    <w:basedOn w:val="a"/>
    <w:rsid w:val="00FD02F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1">
    <w:name w:val="s1"/>
    <w:rsid w:val="00FD02FC"/>
    <w:rPr>
      <w:color w:val="000000"/>
    </w:rPr>
  </w:style>
  <w:style w:type="character" w:styleId="afd">
    <w:name w:val="page number"/>
    <w:basedOn w:val="a0"/>
    <w:rsid w:val="00FD02FC"/>
  </w:style>
  <w:style w:type="character" w:styleId="afe">
    <w:name w:val="annotation reference"/>
    <w:basedOn w:val="a0"/>
    <w:uiPriority w:val="99"/>
    <w:semiHidden/>
    <w:unhideWhenUsed/>
    <w:rsid w:val="00FD02F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FD02FC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FD02FC"/>
    <w:rPr>
      <w:rFonts w:ascii="Times New Roman" w:eastAsiaTheme="minorHAnsi" w:hAnsi="Times New Roman"/>
      <w:sz w:val="20"/>
      <w:szCs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FD02F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FD02FC"/>
    <w:rPr>
      <w:rFonts w:ascii="Times New Roman" w:eastAsiaTheme="minorHAnsi" w:hAnsi="Times New Roman"/>
      <w:b/>
      <w:bCs/>
      <w:sz w:val="20"/>
      <w:szCs w:val="20"/>
      <w:lang w:eastAsia="en-US"/>
    </w:rPr>
  </w:style>
  <w:style w:type="character" w:customStyle="1" w:styleId="2a">
    <w:name w:val="Заголовок №2_"/>
    <w:uiPriority w:val="99"/>
    <w:rsid w:val="00FD02FC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16">
    <w:name w:val="Абзац списка1"/>
    <w:basedOn w:val="a"/>
    <w:uiPriority w:val="99"/>
    <w:qFormat/>
    <w:rsid w:val="00FD02FC"/>
    <w:pPr>
      <w:ind w:left="720" w:firstLine="709"/>
    </w:pPr>
    <w:rPr>
      <w:rFonts w:ascii="Calibri" w:eastAsia="Times New Roman" w:hAnsi="Calibri" w:cs="Calibri"/>
      <w:lang w:eastAsia="en-US"/>
    </w:rPr>
  </w:style>
  <w:style w:type="character" w:customStyle="1" w:styleId="FontStyle50">
    <w:name w:val="Font Style50"/>
    <w:uiPriority w:val="99"/>
    <w:rsid w:val="00FD02FC"/>
    <w:rPr>
      <w:rFonts w:ascii="Arial Unicode MS" w:eastAsia="Arial Unicode MS" w:cs="Arial Unicode MS"/>
      <w:color w:val="000000"/>
      <w:sz w:val="26"/>
      <w:szCs w:val="26"/>
    </w:rPr>
  </w:style>
  <w:style w:type="paragraph" w:styleId="aff3">
    <w:name w:val="Normal (Web)"/>
    <w:basedOn w:val="a"/>
    <w:uiPriority w:val="99"/>
    <w:semiHidden/>
    <w:unhideWhenUsed/>
    <w:rsid w:val="00E14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0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9EFFA-CC75-4886-9862-C6E71FC8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5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67</cp:revision>
  <cp:lastPrinted>2022-12-01T08:38:00Z</cp:lastPrinted>
  <dcterms:created xsi:type="dcterms:W3CDTF">2022-12-01T11:42:00Z</dcterms:created>
  <dcterms:modified xsi:type="dcterms:W3CDTF">2024-05-17T12:10:00Z</dcterms:modified>
</cp:coreProperties>
</file>